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F7" w:rsidRDefault="00AA3BF7" w:rsidP="002E3306">
      <w:pPr>
        <w:spacing w:before="280" w:after="28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bookmarkStart w:id="0" w:name="_GoBack"/>
      <w:bookmarkEnd w:id="0"/>
    </w:p>
    <w:p w:rsidR="002E3306" w:rsidRPr="00EC7067" w:rsidRDefault="002E3306" w:rsidP="002E3306">
      <w:pPr>
        <w:spacing w:before="280" w:after="28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</w:p>
    <w:p w:rsidR="002E3306" w:rsidRPr="00EC7067" w:rsidRDefault="002E3306" w:rsidP="002E3306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EC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Целевая </w:t>
      </w:r>
      <w:r w:rsidR="00EC7067" w:rsidRPr="00EC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муниципальная </w:t>
      </w:r>
      <w:r w:rsidRPr="00EC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программа</w:t>
      </w:r>
    </w:p>
    <w:p w:rsidR="002E3306" w:rsidRPr="00EC7067" w:rsidRDefault="002E3306" w:rsidP="002E3306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="00EC706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Новогоряновского сельского </w:t>
      </w:r>
      <w:r w:rsidRPr="00EC706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поселения  на период 2014-201</w:t>
      </w:r>
      <w:r w:rsidR="00EC706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7</w:t>
      </w:r>
      <w:r w:rsidRPr="00EC706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годы»</w:t>
      </w:r>
    </w:p>
    <w:p w:rsidR="002E3306" w:rsidRPr="00EC7067" w:rsidRDefault="002E3306" w:rsidP="002E330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10365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3592"/>
        <w:gridCol w:w="3401"/>
      </w:tblGrid>
      <w:tr w:rsidR="002E3306" w:rsidRPr="00EC7067" w:rsidTr="00F47E9B">
        <w:trPr>
          <w:jc w:val="center"/>
        </w:trPr>
        <w:tc>
          <w:tcPr>
            <w:tcW w:w="33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3306" w:rsidRPr="00EC7067" w:rsidRDefault="002E3306" w:rsidP="00EC70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      </w:r>
            <w:r w:rsid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Новогоряновского сельского 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период 2014-201</w:t>
            </w:r>
            <w:r w:rsid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2.Основание для разработки программы</w:t>
            </w: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3306" w:rsidRPr="00EC7067" w:rsidRDefault="002E3306" w:rsidP="00EC70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</w:t>
            </w:r>
            <w:r w:rsid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 сельского поселения</w:t>
            </w: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 w:rsidP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47E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3306" w:rsidRPr="00EC7067" w:rsidRDefault="002E3306" w:rsidP="00EC70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 сельского поселения Тейковского муниципального района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 w:rsidP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47E9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3306" w:rsidRPr="00EC7067" w:rsidRDefault="002E3306">
            <w:pPr>
              <w:tabs>
                <w:tab w:val="left" w:pos="59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E9B"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47E9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 сельского поселения Тейковского муниципального района</w:t>
            </w: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5.Основные цели программы</w:t>
            </w: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3306" w:rsidRPr="00EC7067" w:rsidRDefault="002E3306" w:rsidP="00F47E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F47E9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 сельского поселения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террористических и экстремистских актов </w:t>
            </w: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6.Основные задачи программы</w:t>
            </w: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3306" w:rsidRPr="00EC7067" w:rsidRDefault="002E33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6.4.Информирование населения   по вопросам противодействия терроризму и экстремизму.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7.Сроки реализации программы</w:t>
            </w: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3306" w:rsidRPr="00EC7067" w:rsidRDefault="002E3306" w:rsidP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F47E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10.Источники финансирования программы</w:t>
            </w:r>
          </w:p>
        </w:tc>
        <w:tc>
          <w:tcPr>
            <w:tcW w:w="35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  <w:r w:rsidRPr="00EC70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3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E3306" w:rsidRPr="00EC7067" w:rsidRDefault="002E33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E3306" w:rsidRPr="00EC7067" w:rsidRDefault="002E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3306" w:rsidRPr="00EC7067" w:rsidRDefault="002E3306" w:rsidP="00F47E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</w:t>
            </w:r>
            <w:r w:rsidR="00F47E9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Новогоряновского сельского поселения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E3306" w:rsidRPr="00EC7067" w:rsidRDefault="002E33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11.Ожидаемые конечные результаты реализации программы</w:t>
            </w: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E3306" w:rsidRPr="00EC7067" w:rsidRDefault="002E33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11.1.Совершенствование форм и методов работы 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нации на территории.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11.2.Распространение культуры интернационализма, согласия, национальной и ре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11.3.Гармонизация межнациональных отношений, повышение уровня </w:t>
            </w:r>
            <w:proofErr w:type="spellStart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комфортности.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306" w:rsidRPr="00EC7067" w:rsidRDefault="002E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11.6.Недопущение создания и деятельности националистических экстремистских молодежных группировок</w:t>
            </w:r>
          </w:p>
        </w:tc>
      </w:tr>
      <w:tr w:rsidR="002E3306" w:rsidRPr="00EC7067" w:rsidTr="00F47E9B">
        <w:trPr>
          <w:jc w:val="center"/>
        </w:trPr>
        <w:tc>
          <w:tcPr>
            <w:tcW w:w="33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E3306" w:rsidRPr="00EC7067" w:rsidRDefault="002E33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12. Система организации контроля за исполнением программы</w:t>
            </w:r>
          </w:p>
          <w:p w:rsidR="002E3306" w:rsidRPr="00EC7067" w:rsidRDefault="002E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E3306" w:rsidRPr="00EC7067" w:rsidRDefault="002E3306">
            <w:pPr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ежеквартально</w:t>
            </w:r>
            <w:proofErr w:type="gramEnd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306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3BF7" w:rsidRDefault="00AA3BF7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3BF7" w:rsidRDefault="00AA3BF7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3BF7" w:rsidRDefault="00AA3BF7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3BF7" w:rsidRPr="00EC7067" w:rsidRDefault="00AA3BF7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1.Содержание проблемы и обоснование необходимости </w:t>
      </w: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её решения программными методами</w:t>
      </w:r>
    </w:p>
    <w:p w:rsidR="002E3306" w:rsidRPr="00EC7067" w:rsidRDefault="002E3306" w:rsidP="002E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экстремистки </w:t>
      </w:r>
      <w:proofErr w:type="spellStart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рискогенной</w:t>
      </w:r>
      <w:proofErr w:type="spellEnd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этнорелигиозными</w:t>
      </w:r>
      <w:proofErr w:type="spellEnd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этносоциальных</w:t>
      </w:r>
      <w:proofErr w:type="spellEnd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религиозных противоречий.</w:t>
      </w:r>
    </w:p>
    <w:p w:rsidR="002E3306" w:rsidRPr="00EC7067" w:rsidRDefault="002E3306" w:rsidP="002E3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</w:t>
      </w:r>
      <w:proofErr w:type="gramStart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 .</w:t>
      </w:r>
      <w:proofErr w:type="gramEnd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2E3306" w:rsidRPr="00EC7067" w:rsidRDefault="002E3306" w:rsidP="002E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2.Основные цели и задачи, сроки и этапы реализации программы, </w:t>
      </w: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также целевые индикаторы и показатели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противодействие терроризму и экстремизму;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2E3306" w:rsidRPr="00EC7067" w:rsidRDefault="002E3306" w:rsidP="002E3306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2E3306" w:rsidRPr="00EC7067" w:rsidRDefault="002E3306" w:rsidP="002E3306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2E3306" w:rsidRPr="00EC7067" w:rsidRDefault="002E3306" w:rsidP="002E3306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2E3306" w:rsidRPr="00EC7067" w:rsidRDefault="002E3306" w:rsidP="002E3306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2E3306" w:rsidRPr="00EC7067" w:rsidRDefault="002E3306" w:rsidP="002E3306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2E3306" w:rsidRPr="00EC7067" w:rsidRDefault="002E3306" w:rsidP="002E3306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е) пропаганда толерантного поведения к людям других национальностей и религиозных конфессий;</w:t>
      </w:r>
    </w:p>
    <w:p w:rsidR="002E3306" w:rsidRPr="00EC7067" w:rsidRDefault="002E3306" w:rsidP="002E3306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2E3306" w:rsidRPr="00EC7067" w:rsidRDefault="002E3306" w:rsidP="002E3306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рассчитан на три года с 2014 по 201</w:t>
      </w:r>
      <w:r w:rsidR="00F47E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C7067">
        <w:rPr>
          <w:rFonts w:ascii="Times New Roman" w:eastAsia="Times New Roman" w:hAnsi="Times New Roman" w:cs="Times New Roman"/>
          <w:sz w:val="24"/>
          <w:szCs w:val="24"/>
        </w:rPr>
        <w:t>годы.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всех программных мероприятий рассчитана на весь период реализации программы с 01.01.2014 г. по 31.12.201</w:t>
      </w:r>
      <w:r w:rsidR="00F47E9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включительно, выделение этапов не предусмотрено.</w:t>
      </w:r>
    </w:p>
    <w:p w:rsidR="002E3306" w:rsidRPr="00EC7067" w:rsidRDefault="002E3306" w:rsidP="002E330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C7067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  </w:t>
      </w: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3.Система программных мероприятий, в том числе ресурсное </w:t>
      </w: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обеспечение программы, с перечнем мероприятий с разбивкой по годам, </w:t>
      </w: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источникам и направлениям финансирования</w:t>
      </w:r>
    </w:p>
    <w:p w:rsidR="002E3306" w:rsidRPr="00EC7067" w:rsidRDefault="002E3306" w:rsidP="002E3306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Система программных мероприятий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 на период 2014- 201</w:t>
      </w:r>
      <w:r w:rsidR="00F47E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C7067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Источником финансиров</w:t>
      </w:r>
      <w:r w:rsidR="00F47E9B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программы являются местный бюджет по мере необходимости.</w:t>
      </w:r>
    </w:p>
    <w:p w:rsidR="002E3306" w:rsidRPr="00EC7067" w:rsidRDefault="002E3306" w:rsidP="002E3306">
      <w:pPr>
        <w:spacing w:before="280" w:after="28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 финансирования: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</w:t>
      </w:r>
      <w:r w:rsidRPr="00EC70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E3306" w:rsidRPr="00EC7067" w:rsidRDefault="002E3306" w:rsidP="002E330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sz w:val="24"/>
          <w:szCs w:val="24"/>
        </w:rPr>
        <w:t>4. Нормативное обеспечение программы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Правовую основу для реализации программы определили: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2E3306" w:rsidRPr="00EC7067" w:rsidRDefault="002E3306" w:rsidP="002E330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б). Указ Президента Российской Федерации от 15.06. 2006. № 116 «О мерах по противодействию терроризму». </w:t>
      </w:r>
    </w:p>
    <w:p w:rsidR="002E3306" w:rsidRPr="00EC7067" w:rsidRDefault="002E3306" w:rsidP="002E330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5.Механизм реализации программы, включая организацию управления </w:t>
      </w:r>
    </w:p>
    <w:p w:rsidR="002E3306" w:rsidRPr="00EC7067" w:rsidRDefault="002E3306" w:rsidP="002E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программой и контроль за ходом её реализации.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2E3306" w:rsidRPr="00EC7067" w:rsidRDefault="00F47E9B" w:rsidP="00F47E9B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E3306"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Оценка социально-экономической эффективности программы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2E3306" w:rsidRPr="00EC7067" w:rsidRDefault="002E3306" w:rsidP="002E33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Реализация программы позволит: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а). создать условия для эффективной совместной </w:t>
      </w:r>
      <w:proofErr w:type="gramStart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 Администрации</w:t>
      </w:r>
      <w:proofErr w:type="gramEnd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сельского поселения, правоохранительных органов, учреждений социальной сферы, общественных организаций и граждан  села направленной на профилактику экстремизма, терроризма и правонарушений.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в) стимулировать и поддерживать гражданские инициативы правоохранительной направленности.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г). создавать условия для деятельности добровольных формирований населения по охране общественного порядка.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).повысить</w:t>
      </w:r>
      <w:proofErr w:type="gramEnd"/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и своевременное выполнение мероприятий программы будет способствовать созданию в общественных местах и на улицах  поселения, обстановки спокойствия и безопасности.</w:t>
      </w:r>
    </w:p>
    <w:p w:rsidR="002E3306" w:rsidRPr="00EC7067" w:rsidRDefault="002E3306" w:rsidP="002E3306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E3306" w:rsidRPr="00EC7067" w:rsidRDefault="002E3306" w:rsidP="002E330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7E9B" w:rsidRDefault="00F47E9B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7E9B" w:rsidRDefault="00F47E9B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7E9B" w:rsidRDefault="00F47E9B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7E9B" w:rsidRDefault="00F47E9B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7E9B" w:rsidRDefault="00F47E9B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7E9B" w:rsidRDefault="00F47E9B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7E9B" w:rsidRDefault="00F47E9B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F5E" w:rsidRDefault="00362F5E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F5E" w:rsidRDefault="00362F5E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F5E" w:rsidRDefault="00362F5E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F5E" w:rsidRDefault="00362F5E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F5E" w:rsidRDefault="00362F5E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F5E" w:rsidRDefault="00362F5E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F5E" w:rsidRDefault="00362F5E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3BF7" w:rsidRDefault="00AA3BF7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3BF7" w:rsidRDefault="00AA3BF7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3BF7" w:rsidRDefault="00AA3BF7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3BF7" w:rsidRPr="00EC7067" w:rsidRDefault="00AA3BF7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2E3306" w:rsidRPr="00EC7067" w:rsidRDefault="002E3306" w:rsidP="002E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306" w:rsidRPr="00EC7067" w:rsidRDefault="002E3306" w:rsidP="002E330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 xml:space="preserve">Система программных мероприятий целевой </w:t>
      </w:r>
      <w:r w:rsidR="00F4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EC7067">
        <w:rPr>
          <w:rFonts w:ascii="Times New Roman" w:eastAsia="Times New Roman" w:hAnsi="Times New Roman" w:cs="Times New Roman"/>
          <w:sz w:val="24"/>
          <w:szCs w:val="24"/>
        </w:rPr>
        <w:t xml:space="preserve">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F47E9B">
        <w:rPr>
          <w:rFonts w:ascii="Times New Roman" w:eastAsia="Times New Roman" w:hAnsi="Times New Roman" w:cs="Times New Roman"/>
          <w:sz w:val="24"/>
          <w:szCs w:val="24"/>
        </w:rPr>
        <w:t>Новогоряновского</w:t>
      </w:r>
      <w:r w:rsidRPr="00EC70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2E3306" w:rsidRPr="00EC7067" w:rsidRDefault="002E3306" w:rsidP="002E330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>на период 2014- 201</w:t>
      </w:r>
      <w:r w:rsidR="00F47E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C7067">
        <w:rPr>
          <w:rFonts w:ascii="Times New Roman" w:eastAsia="Times New Roman" w:hAnsi="Times New Roman" w:cs="Times New Roman"/>
          <w:sz w:val="24"/>
          <w:szCs w:val="24"/>
        </w:rPr>
        <w:t xml:space="preserve"> годы"</w:t>
      </w:r>
    </w:p>
    <w:tbl>
      <w:tblPr>
        <w:tblW w:w="12925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2699"/>
        <w:gridCol w:w="1830"/>
        <w:gridCol w:w="1206"/>
        <w:gridCol w:w="1175"/>
        <w:gridCol w:w="810"/>
        <w:gridCol w:w="708"/>
        <w:gridCol w:w="23"/>
        <w:gridCol w:w="650"/>
        <w:gridCol w:w="745"/>
        <w:gridCol w:w="2577"/>
      </w:tblGrid>
      <w:tr w:rsidR="00F90A9E" w:rsidRPr="00EC7067" w:rsidTr="00362F5E">
        <w:trPr>
          <w:trHeight w:val="503"/>
        </w:trPr>
        <w:tc>
          <w:tcPr>
            <w:tcW w:w="50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90A9E" w:rsidRPr="00EC7067" w:rsidRDefault="00F90A9E">
            <w:pPr>
              <w:snapToGrid w:val="0"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A9E" w:rsidRPr="00EC7067" w:rsidRDefault="00F90A9E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90A9E" w:rsidRPr="00EC7067" w:rsidRDefault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90A9E" w:rsidRPr="00EC7067" w:rsidRDefault="00F90A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06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90A9E" w:rsidRPr="00EC7067" w:rsidRDefault="00F90A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175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90A9E" w:rsidRPr="00EC7067" w:rsidRDefault="00F90A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F90A9E" w:rsidRPr="00EC7067" w:rsidRDefault="00F9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</w:t>
            </w:r>
            <w:proofErr w:type="spellEnd"/>
          </w:p>
          <w:p w:rsidR="00F90A9E" w:rsidRPr="00EC7067" w:rsidRDefault="00F9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513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90A9E" w:rsidRPr="00EC7067" w:rsidRDefault="00F90A9E" w:rsidP="00362F5E">
            <w:pPr>
              <w:tabs>
                <w:tab w:val="left" w:pos="855"/>
                <w:tab w:val="center" w:pos="26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финансирования, тыс. руб.</w:t>
            </w:r>
          </w:p>
        </w:tc>
      </w:tr>
      <w:tr w:rsidR="00F47E9B" w:rsidRPr="00EC7067" w:rsidTr="00AA3BF7">
        <w:tc>
          <w:tcPr>
            <w:tcW w:w="50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7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F90A9E" w:rsidP="00362F5E">
            <w:pPr>
              <w:tabs>
                <w:tab w:val="center" w:pos="1142"/>
              </w:tabs>
              <w:snapToGrid w:val="0"/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47E9B" w:rsidRPr="00EC7067" w:rsidTr="00AA3BF7">
        <w:trPr>
          <w:trHeight w:val="59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90A9E" w:rsidRDefault="00F90A9E" w:rsidP="00F90A9E">
            <w:pPr>
              <w:tabs>
                <w:tab w:val="left" w:pos="4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90A9E" w:rsidP="00F90A9E">
            <w:pPr>
              <w:tabs>
                <w:tab w:val="left" w:pos="4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7E9B" w:rsidRPr="00EC7067" w:rsidTr="00AA3BF7">
        <w:trPr>
          <w:trHeight w:val="2098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вом размещения информации стендах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поселения;</w:t>
            </w:r>
          </w:p>
          <w:p w:rsidR="00F47E9B" w:rsidRPr="00EC7067" w:rsidRDefault="00F47E9B">
            <w:pPr>
              <w:spacing w:after="0" w:line="240" w:lineRule="auto"/>
              <w:ind w:right="-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 w:rsidP="00F90A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F90A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F90A9E" w:rsidP="00F90A9E">
            <w:pPr>
              <w:tabs>
                <w:tab w:val="left" w:pos="300"/>
                <w:tab w:val="center" w:pos="117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**</w:t>
            </w:r>
          </w:p>
        </w:tc>
      </w:tr>
      <w:tr w:rsidR="00F47E9B" w:rsidRPr="00EC7067" w:rsidTr="00AA3BF7">
        <w:trPr>
          <w:trHeight w:val="309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подготовку проектов, изготовле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 w:rsidP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F90A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90A9E" w:rsidP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90A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F90A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F90A9E" w:rsidP="00F90A9E">
            <w:pPr>
              <w:tabs>
                <w:tab w:val="center" w:pos="117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F47E9B" w:rsidRPr="00EC7067" w:rsidTr="00AA3BF7">
        <w:trPr>
          <w:trHeight w:val="3578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F90A9E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тствующей информа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proofErr w:type="gramStart"/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стенда</w:t>
            </w:r>
            <w:proofErr w:type="gramEnd"/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и общеобразовательной школы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F90A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90A9E" w:rsidP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90A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F90A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F90A9E" w:rsidP="00F90A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E9B" w:rsidRPr="00EC7067" w:rsidTr="00AA3BF7">
        <w:trPr>
          <w:trHeight w:val="1922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Возложить обязанности специалисту (по совместительству) отвечающему за участие Администрация сельского поселения в деятельнос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по профилактике терроризма и 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экстремизма на территории  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Запрашивать и получать в установленном по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tabs>
                <w:tab w:val="left" w:pos="2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поселения;  директор общеобразовательной школы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участковый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еженедельный обход территории   на предмет выявления и ликвида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участковый</w:t>
            </w: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 w:rsidP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F47E9B" w:rsidRPr="00EC7067" w:rsidTr="00AA3BF7">
        <w:trPr>
          <w:trHeight w:val="22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подсобных помещений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F47E9B" w:rsidRPr="00EC7067" w:rsidRDefault="00F47E9B" w:rsidP="0036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поселения; школ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, ДК</w:t>
            </w: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tabs>
                <w:tab w:val="left" w:pos="21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tabs>
                <w:tab w:val="left" w:pos="19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еженедельный обход территории   на предмет выяв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мест концентрации молодежи. Уведом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лять о данном факте прокуратуру  и ОВД по </w:t>
            </w:r>
            <w:proofErr w:type="spellStart"/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Тейковскому</w:t>
            </w:r>
            <w:proofErr w:type="spellEnd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 w:rsidP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E9B" w:rsidRPr="00EC7067" w:rsidRDefault="00F47E9B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 w:rsidP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tabs>
                <w:tab w:val="left" w:pos="2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размещение на информационных стен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дах информации для требований действующе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 w:rsidP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 провести тематические меро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 w:rsidP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тематические беседы в </w:t>
            </w:r>
            <w:proofErr w:type="gramStart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тивах  образова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</w:t>
            </w:r>
            <w:proofErr w:type="gramEnd"/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школы и детского сада, ,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сельского поселения, школы, детского сада,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 w:rsidP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</w:rPr>
              <w:t>Привлечение  актива и общественности  в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EC7067">
              <w:rPr>
                <w:rFonts w:ascii="Times New Roman" w:hAnsi="Times New Roman" w:cs="Times New Roman"/>
                <w:sz w:val="24"/>
                <w:szCs w:val="24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</w:t>
            </w: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террористических актов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сельского поселения </w:t>
            </w: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 w:rsidP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AA3BF7">
            <w:pPr>
              <w:tabs>
                <w:tab w:val="left" w:pos="8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E9B" w:rsidRPr="00EC7067" w:rsidTr="00AA3BF7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 w:rsidP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362F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F47E9B"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нформировать граждан о наличии </w:t>
            </w:r>
            <w:proofErr w:type="gramStart"/>
            <w:r w:rsidR="00F47E9B"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в  сельском</w:t>
            </w:r>
            <w:proofErr w:type="gramEnd"/>
            <w:r w:rsidR="00F47E9B"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телефонных линий для сообщения фактов  угроз    террористической и экстремистской направленности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стенды Администрации  сельского поселения;  </w:t>
            </w:r>
          </w:p>
          <w:p w:rsidR="00F47E9B" w:rsidRPr="00EC7067" w:rsidRDefault="00F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E9B" w:rsidRPr="00EC7067" w:rsidRDefault="00F47E9B" w:rsidP="00362F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</w:t>
            </w:r>
            <w:r w:rsidR="0036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F47E9B" w:rsidRPr="00EC7067" w:rsidRDefault="00F47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F47E9B" w:rsidRPr="00EC7067" w:rsidRDefault="00362F5E" w:rsidP="00AA3BF7">
            <w:pPr>
              <w:tabs>
                <w:tab w:val="center" w:pos="8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3306" w:rsidRPr="00EC7067" w:rsidRDefault="002E3306" w:rsidP="002E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058A" w:rsidRPr="00EC7067" w:rsidRDefault="006F058A">
      <w:pPr>
        <w:rPr>
          <w:rFonts w:ascii="Times New Roman" w:hAnsi="Times New Roman" w:cs="Times New Roman"/>
          <w:sz w:val="24"/>
          <w:szCs w:val="24"/>
        </w:rPr>
      </w:pPr>
    </w:p>
    <w:sectPr w:rsidR="006F058A" w:rsidRPr="00EC7067" w:rsidSect="00AA3BF7">
      <w:pgSz w:w="11906" w:h="16838" w:code="9"/>
      <w:pgMar w:top="993" w:right="849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43"/>
    <w:rsid w:val="0003482A"/>
    <w:rsid w:val="002C3F43"/>
    <w:rsid w:val="002E3306"/>
    <w:rsid w:val="00362F5E"/>
    <w:rsid w:val="00496952"/>
    <w:rsid w:val="006F058A"/>
    <w:rsid w:val="00AA3BF7"/>
    <w:rsid w:val="00D619A2"/>
    <w:rsid w:val="00D624B2"/>
    <w:rsid w:val="00EC7067"/>
    <w:rsid w:val="00F37F17"/>
    <w:rsid w:val="00F47E9B"/>
    <w:rsid w:val="00F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44424-A31C-47FD-A01F-A06A5469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06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306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uiPriority w:val="99"/>
    <w:rsid w:val="002E3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6</cp:revision>
  <dcterms:created xsi:type="dcterms:W3CDTF">2014-11-26T07:43:00Z</dcterms:created>
  <dcterms:modified xsi:type="dcterms:W3CDTF">2015-01-19T10:52:00Z</dcterms:modified>
</cp:coreProperties>
</file>