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67" w:rsidRPr="00EC7067" w:rsidRDefault="00EC7067" w:rsidP="00EC706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70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НОВОГОРЯНОВСКОГО                СЕЛЬСКОГО ПОСЕЛЕНИЯ                                   ТЕЙКОВСКОГО МУНИЦИПАЛЬНОГО РАЙОНА   ИВАНОВСКОЙ ОБЛАСТИ </w:t>
      </w:r>
    </w:p>
    <w:p w:rsidR="00EC7067" w:rsidRPr="00EC7067" w:rsidRDefault="00EC7067" w:rsidP="00EC7067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C7067" w:rsidRPr="00EC7067" w:rsidRDefault="00EC7067" w:rsidP="00EC7067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70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ПОСТАНОВЛЕНИЕ</w:t>
      </w:r>
    </w:p>
    <w:p w:rsidR="00EC7067" w:rsidRPr="00EC7067" w:rsidRDefault="00EC7067" w:rsidP="00EC706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3BF7">
        <w:rPr>
          <w:rFonts w:ascii="Times New Roman" w:eastAsia="Times New Roman" w:hAnsi="Times New Roman" w:cs="Times New Roman"/>
          <w:sz w:val="28"/>
          <w:szCs w:val="28"/>
          <w:lang w:eastAsia="ru-RU"/>
        </w:rPr>
        <w:t>10.11</w:t>
      </w:r>
      <w:r w:rsidRPr="00EC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.2014г                                                                                                 № </w:t>
      </w:r>
      <w:r w:rsidR="00AA3BF7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EC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с. Новое Горяново</w:t>
      </w:r>
    </w:p>
    <w:p w:rsidR="002E3306" w:rsidRPr="00EC7067" w:rsidRDefault="002E3306" w:rsidP="002E3306">
      <w:pPr>
        <w:shd w:val="clear" w:color="auto" w:fill="FFFFFF"/>
        <w:spacing w:before="254" w:line="254" w:lineRule="exact"/>
        <w:ind w:left="5" w:right="4416"/>
        <w:rPr>
          <w:rFonts w:ascii="Times New Roman" w:hAnsi="Times New Roman" w:cs="Times New Roman"/>
          <w:bCs/>
          <w:sz w:val="28"/>
          <w:szCs w:val="28"/>
        </w:rPr>
      </w:pPr>
      <w:r w:rsidRPr="00EC7067">
        <w:rPr>
          <w:rFonts w:ascii="Times New Roman" w:hAnsi="Times New Roman" w:cs="Times New Roman"/>
          <w:bCs/>
          <w:sz w:val="28"/>
          <w:szCs w:val="28"/>
        </w:rPr>
        <w:t xml:space="preserve">Об утверждении   Целевой </w:t>
      </w:r>
      <w:r w:rsidR="00EC7067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EC7067">
        <w:rPr>
          <w:rFonts w:ascii="Times New Roman" w:hAnsi="Times New Roman" w:cs="Times New Roman"/>
          <w:bCs/>
          <w:sz w:val="28"/>
          <w:szCs w:val="28"/>
        </w:rPr>
        <w:t xml:space="preserve">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EC7067" w:rsidRPr="00EC7067">
        <w:rPr>
          <w:rFonts w:ascii="Times New Roman" w:hAnsi="Times New Roman" w:cs="Times New Roman"/>
          <w:bCs/>
          <w:sz w:val="28"/>
          <w:szCs w:val="28"/>
        </w:rPr>
        <w:t>Новогоряновского сельского</w:t>
      </w:r>
      <w:r w:rsidRPr="00EC7067">
        <w:rPr>
          <w:rFonts w:ascii="Times New Roman" w:hAnsi="Times New Roman" w:cs="Times New Roman"/>
          <w:bCs/>
          <w:sz w:val="28"/>
          <w:szCs w:val="28"/>
        </w:rPr>
        <w:t xml:space="preserve"> поселения  на период 201</w:t>
      </w:r>
      <w:r w:rsidR="00EC7067" w:rsidRPr="00EC7067">
        <w:rPr>
          <w:rFonts w:ascii="Times New Roman" w:hAnsi="Times New Roman" w:cs="Times New Roman"/>
          <w:bCs/>
          <w:sz w:val="28"/>
          <w:szCs w:val="28"/>
        </w:rPr>
        <w:t>4</w:t>
      </w:r>
      <w:r w:rsidRPr="00EC7067">
        <w:rPr>
          <w:rFonts w:ascii="Times New Roman" w:hAnsi="Times New Roman" w:cs="Times New Roman"/>
          <w:bCs/>
          <w:sz w:val="28"/>
          <w:szCs w:val="28"/>
        </w:rPr>
        <w:t>-201</w:t>
      </w:r>
      <w:r w:rsidR="00EC7067" w:rsidRPr="00EC7067">
        <w:rPr>
          <w:rFonts w:ascii="Times New Roman" w:hAnsi="Times New Roman" w:cs="Times New Roman"/>
          <w:bCs/>
          <w:sz w:val="28"/>
          <w:szCs w:val="28"/>
        </w:rPr>
        <w:t>7</w:t>
      </w:r>
      <w:r w:rsidRPr="00EC706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2E3306" w:rsidRPr="00EC7067" w:rsidRDefault="002E3306" w:rsidP="00EC7067">
      <w:pPr>
        <w:shd w:val="clear" w:color="auto" w:fill="FFFFFF"/>
        <w:spacing w:before="254" w:line="254" w:lineRule="exact"/>
        <w:ind w:left="5" w:right="-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067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EC7067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EC7067">
        <w:rPr>
          <w:rFonts w:ascii="Times New Roman" w:eastAsia="Times New Roman" w:hAnsi="Times New Roman" w:cs="Times New Roman"/>
          <w:bCs/>
          <w:sz w:val="28"/>
          <w:szCs w:val="28"/>
        </w:rPr>
        <w:t>Федеральным</w:t>
      </w:r>
      <w:r w:rsidR="00EC706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C706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EC7067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Pr="00EC706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</w:t>
      </w:r>
      <w:r w:rsidR="00EC7067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EC70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7067">
        <w:rPr>
          <w:rFonts w:ascii="Times New Roman" w:eastAsia="Times New Roman" w:hAnsi="Times New Roman" w:cs="Times New Roman"/>
          <w:bCs/>
          <w:sz w:val="28"/>
          <w:szCs w:val="28"/>
        </w:rPr>
        <w:t>Новогоряновского сельского поселения, администрация Новогоряновского сельского поселения</w:t>
      </w:r>
      <w:proofErr w:type="gramEnd"/>
    </w:p>
    <w:p w:rsidR="002E3306" w:rsidRPr="00EC7067" w:rsidRDefault="002E3306" w:rsidP="00EC7067">
      <w:pPr>
        <w:shd w:val="clear" w:color="auto" w:fill="FFFFFF"/>
        <w:spacing w:before="254" w:line="254" w:lineRule="exact"/>
        <w:ind w:left="5" w:right="-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067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2E3306" w:rsidRPr="00EC7067" w:rsidRDefault="002E3306" w:rsidP="002E3306">
      <w:pPr>
        <w:shd w:val="clear" w:color="auto" w:fill="FFFFFF"/>
        <w:spacing w:before="254" w:line="254" w:lineRule="exact"/>
        <w:ind w:left="5" w:right="-5"/>
        <w:rPr>
          <w:rFonts w:ascii="Times New Roman" w:hAnsi="Times New Roman" w:cs="Times New Roman"/>
          <w:bCs/>
          <w:sz w:val="28"/>
          <w:szCs w:val="28"/>
        </w:rPr>
      </w:pPr>
      <w:r w:rsidRPr="00EC7067">
        <w:rPr>
          <w:rFonts w:ascii="Times New Roman" w:hAnsi="Times New Roman" w:cs="Times New Roman"/>
          <w:bCs/>
          <w:sz w:val="28"/>
          <w:szCs w:val="28"/>
        </w:rPr>
        <w:t xml:space="preserve">    1.Утвердить Целевую </w:t>
      </w:r>
      <w:r w:rsidR="00EC7067">
        <w:rPr>
          <w:rFonts w:ascii="Times New Roman" w:hAnsi="Times New Roman" w:cs="Times New Roman"/>
          <w:bCs/>
          <w:sz w:val="28"/>
          <w:szCs w:val="28"/>
        </w:rPr>
        <w:t xml:space="preserve">муниципальную </w:t>
      </w:r>
      <w:r w:rsidRPr="00EC7067">
        <w:rPr>
          <w:rFonts w:ascii="Times New Roman" w:hAnsi="Times New Roman" w:cs="Times New Roman"/>
          <w:bCs/>
          <w:sz w:val="28"/>
          <w:szCs w:val="28"/>
        </w:rPr>
        <w:t>программу  «По  профилактике терроризма и экстремизма, а также минимизации и (или) ликвидации последствии проявлений терроризма на территории поселения на период 2014-201</w:t>
      </w:r>
      <w:r w:rsidR="00EC7067">
        <w:rPr>
          <w:rFonts w:ascii="Times New Roman" w:hAnsi="Times New Roman" w:cs="Times New Roman"/>
          <w:bCs/>
          <w:sz w:val="28"/>
          <w:szCs w:val="28"/>
        </w:rPr>
        <w:t>7</w:t>
      </w:r>
      <w:r w:rsidRPr="00EC7067">
        <w:rPr>
          <w:rFonts w:ascii="Times New Roman" w:hAnsi="Times New Roman" w:cs="Times New Roman"/>
          <w:bCs/>
          <w:sz w:val="28"/>
          <w:szCs w:val="28"/>
        </w:rPr>
        <w:t xml:space="preserve"> годы».</w:t>
      </w:r>
    </w:p>
    <w:p w:rsidR="002E3306" w:rsidRPr="00EC7067" w:rsidRDefault="002E3306" w:rsidP="002E3306">
      <w:pPr>
        <w:shd w:val="clear" w:color="auto" w:fill="FFFFFF"/>
        <w:spacing w:before="254" w:line="254" w:lineRule="exact"/>
        <w:ind w:left="5" w:right="-5"/>
        <w:rPr>
          <w:rFonts w:ascii="Times New Roman" w:hAnsi="Times New Roman" w:cs="Times New Roman"/>
          <w:bCs/>
          <w:sz w:val="28"/>
          <w:szCs w:val="28"/>
        </w:rPr>
      </w:pPr>
      <w:r w:rsidRPr="00EC7067">
        <w:rPr>
          <w:rFonts w:ascii="Times New Roman" w:hAnsi="Times New Roman" w:cs="Times New Roman"/>
          <w:bCs/>
          <w:sz w:val="28"/>
          <w:szCs w:val="28"/>
        </w:rPr>
        <w:t xml:space="preserve">    2. Настоящее постановление подлежит обязательному опубликованию на официальном сайте</w:t>
      </w:r>
      <w:r w:rsidR="00EC7067">
        <w:rPr>
          <w:rFonts w:ascii="Times New Roman" w:hAnsi="Times New Roman" w:cs="Times New Roman"/>
          <w:bCs/>
          <w:sz w:val="28"/>
          <w:szCs w:val="28"/>
        </w:rPr>
        <w:t xml:space="preserve"> администрации Новогоряновского сельского поселения</w:t>
      </w:r>
      <w:r w:rsidR="00EC7067" w:rsidRPr="00EC70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067">
        <w:rPr>
          <w:rFonts w:ascii="Times New Roman" w:hAnsi="Times New Roman" w:cs="Times New Roman"/>
          <w:bCs/>
          <w:sz w:val="28"/>
          <w:szCs w:val="28"/>
        </w:rPr>
        <w:t>в сети «Интернет»</w:t>
      </w:r>
      <w:r w:rsidR="00EC7067">
        <w:rPr>
          <w:rFonts w:ascii="Times New Roman" w:hAnsi="Times New Roman" w:cs="Times New Roman"/>
          <w:bCs/>
          <w:sz w:val="28"/>
          <w:szCs w:val="28"/>
        </w:rPr>
        <w:t>.</w:t>
      </w:r>
    </w:p>
    <w:p w:rsidR="002E3306" w:rsidRPr="00EC7067" w:rsidRDefault="002E3306" w:rsidP="002E3306">
      <w:pPr>
        <w:shd w:val="clear" w:color="auto" w:fill="FFFFFF"/>
        <w:spacing w:before="254" w:line="254" w:lineRule="exact"/>
        <w:ind w:left="5" w:right="-5"/>
        <w:rPr>
          <w:rFonts w:ascii="Times New Roman" w:hAnsi="Times New Roman" w:cs="Times New Roman"/>
          <w:bCs/>
          <w:sz w:val="28"/>
          <w:szCs w:val="28"/>
        </w:rPr>
      </w:pPr>
      <w:r w:rsidRPr="00EC7067">
        <w:rPr>
          <w:rFonts w:ascii="Times New Roman" w:hAnsi="Times New Roman" w:cs="Times New Roman"/>
          <w:bCs/>
          <w:sz w:val="28"/>
          <w:szCs w:val="28"/>
        </w:rPr>
        <w:t xml:space="preserve">   3.Настоящее решение вступает в силу после его официального обнародования.</w:t>
      </w:r>
    </w:p>
    <w:p w:rsidR="002E3306" w:rsidRPr="00EC7067" w:rsidRDefault="00AA3BF7" w:rsidP="002E3306">
      <w:pPr>
        <w:shd w:val="clear" w:color="auto" w:fill="FFFFFF"/>
        <w:spacing w:before="254" w:line="254" w:lineRule="exact"/>
        <w:ind w:left="5" w:right="-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0" w:name="_GoBack"/>
      <w:bookmarkEnd w:id="0"/>
      <w:r w:rsidR="002E3306" w:rsidRPr="00EC7067"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="002E3306" w:rsidRPr="00EC706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E3306" w:rsidRPr="00EC706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 </w:t>
      </w:r>
      <w:r w:rsidR="00EC7067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Смирнову Т.И.</w:t>
      </w:r>
    </w:p>
    <w:p w:rsidR="00EC7067" w:rsidRPr="00EC7067" w:rsidRDefault="002E3306" w:rsidP="00EC70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706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C7067" w:rsidRPr="00EC7067">
        <w:rPr>
          <w:rFonts w:ascii="Times New Roman" w:hAnsi="Times New Roman" w:cs="Times New Roman"/>
          <w:b/>
          <w:sz w:val="28"/>
          <w:szCs w:val="28"/>
        </w:rPr>
        <w:t>администрации Новогоряновского</w:t>
      </w:r>
    </w:p>
    <w:p w:rsidR="002E3306" w:rsidRPr="00EC7067" w:rsidRDefault="00EC7067" w:rsidP="00EC706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C706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С.И.Беляв</w:t>
      </w:r>
      <w:proofErr w:type="spellEnd"/>
    </w:p>
    <w:p w:rsidR="00EC7067" w:rsidRDefault="00EC7067" w:rsidP="002E3306">
      <w:pPr>
        <w:spacing w:before="280" w:after="280" w:line="240" w:lineRule="auto"/>
        <w:ind w:left="432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AA3BF7" w:rsidRDefault="00AA3BF7" w:rsidP="002E3306">
      <w:pPr>
        <w:spacing w:before="280" w:after="280" w:line="240" w:lineRule="auto"/>
        <w:ind w:left="432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2E3306" w:rsidRPr="00EC7067" w:rsidRDefault="002E3306" w:rsidP="002E3306">
      <w:pPr>
        <w:spacing w:before="280" w:after="280" w:line="240" w:lineRule="auto"/>
        <w:ind w:left="432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</w:p>
    <w:p w:rsidR="002E3306" w:rsidRPr="00EC7067" w:rsidRDefault="002E3306" w:rsidP="002E3306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EC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lastRenderedPageBreak/>
        <w:t xml:space="preserve">Целевая </w:t>
      </w:r>
      <w:r w:rsidR="00EC7067" w:rsidRPr="00EC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муниципальная </w:t>
      </w:r>
      <w:r w:rsidRPr="00EC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программа</w:t>
      </w:r>
    </w:p>
    <w:p w:rsidR="002E3306" w:rsidRPr="00EC7067" w:rsidRDefault="002E3306" w:rsidP="002E3306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="00EC706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Новогоряновского сельского </w:t>
      </w:r>
      <w:r w:rsidRPr="00EC706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поселения  на период 2014-201</w:t>
      </w:r>
      <w:r w:rsidR="00EC706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7</w:t>
      </w:r>
      <w:r w:rsidRPr="00EC706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годы»</w:t>
      </w:r>
    </w:p>
    <w:p w:rsidR="002E3306" w:rsidRPr="00EC7067" w:rsidRDefault="002E3306" w:rsidP="002E330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10365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3592"/>
        <w:gridCol w:w="3401"/>
      </w:tblGrid>
      <w:tr w:rsidR="002E3306" w:rsidRPr="00EC7067" w:rsidTr="00F47E9B">
        <w:trPr>
          <w:jc w:val="center"/>
        </w:trPr>
        <w:tc>
          <w:tcPr>
            <w:tcW w:w="33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3306" w:rsidRPr="00EC7067" w:rsidRDefault="002E33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1.Наименование муниципальной программы</w:t>
            </w:r>
          </w:p>
        </w:tc>
        <w:tc>
          <w:tcPr>
            <w:tcW w:w="69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E3306" w:rsidRPr="00EC7067" w:rsidRDefault="002E3306" w:rsidP="00EC70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Целевая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</w:t>
            </w:r>
            <w:r w:rsid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Новогоряновского сельского 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на период 2014-201</w:t>
            </w:r>
            <w:r w:rsid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E3306" w:rsidRPr="00EC7067" w:rsidTr="00F47E9B">
        <w:trPr>
          <w:jc w:val="center"/>
        </w:trPr>
        <w:tc>
          <w:tcPr>
            <w:tcW w:w="33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3306" w:rsidRPr="00EC7067" w:rsidRDefault="002E33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2.Основание для разработки программы</w:t>
            </w:r>
          </w:p>
        </w:tc>
        <w:tc>
          <w:tcPr>
            <w:tcW w:w="69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E3306" w:rsidRPr="00EC7067" w:rsidRDefault="002E3306" w:rsidP="00EC70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</w:t>
            </w:r>
            <w:r w:rsid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Новогоряновского сельского поселения</w:t>
            </w:r>
          </w:p>
        </w:tc>
      </w:tr>
      <w:tr w:rsidR="002E3306" w:rsidRPr="00EC7067" w:rsidTr="00F47E9B">
        <w:trPr>
          <w:jc w:val="center"/>
        </w:trPr>
        <w:tc>
          <w:tcPr>
            <w:tcW w:w="33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3306" w:rsidRPr="00EC7067" w:rsidRDefault="002E3306" w:rsidP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47E9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E3306" w:rsidRPr="00EC7067" w:rsidRDefault="002E3306" w:rsidP="00EC70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Новогоряновского сельского поселения Тейковского муниципального района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306" w:rsidRPr="00EC7067" w:rsidTr="00F47E9B">
        <w:trPr>
          <w:jc w:val="center"/>
        </w:trPr>
        <w:tc>
          <w:tcPr>
            <w:tcW w:w="33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3306" w:rsidRPr="00EC7067" w:rsidRDefault="002E3306" w:rsidP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47E9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E3306" w:rsidRPr="00EC7067" w:rsidRDefault="002E3306">
            <w:pPr>
              <w:tabs>
                <w:tab w:val="left" w:pos="59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E9B"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47E9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Новогоряновского сельского поселения Тейковского муниципального района</w:t>
            </w:r>
          </w:p>
        </w:tc>
      </w:tr>
      <w:tr w:rsidR="002E3306" w:rsidRPr="00EC7067" w:rsidTr="00F47E9B">
        <w:trPr>
          <w:jc w:val="center"/>
        </w:trPr>
        <w:tc>
          <w:tcPr>
            <w:tcW w:w="33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3306" w:rsidRPr="00EC7067" w:rsidRDefault="002E33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5.Основные цели программы</w:t>
            </w:r>
          </w:p>
        </w:tc>
        <w:tc>
          <w:tcPr>
            <w:tcW w:w="69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E3306" w:rsidRPr="00EC7067" w:rsidRDefault="002E3306" w:rsidP="00F47E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F47E9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Новогоряновского сельского поселения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террористических и экстремистских актов </w:t>
            </w:r>
          </w:p>
        </w:tc>
      </w:tr>
      <w:tr w:rsidR="002E3306" w:rsidRPr="00EC7067" w:rsidTr="00F47E9B">
        <w:trPr>
          <w:jc w:val="center"/>
        </w:trPr>
        <w:tc>
          <w:tcPr>
            <w:tcW w:w="33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3306" w:rsidRPr="00EC7067" w:rsidRDefault="002E33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6.Основные задачи программы</w:t>
            </w:r>
          </w:p>
        </w:tc>
        <w:tc>
          <w:tcPr>
            <w:tcW w:w="69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E3306" w:rsidRPr="00EC7067" w:rsidRDefault="002E33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6.4.Информирование населения   по вопросам противодействия терроризму и экстремизму.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6.6.Пропаганда толерантного поведения к людям других национальностей и религиозных конфессий.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6.8.Недопущение наличия свастики и иных элементов экстремистской направленности на объектах  сельской  инфраструктуры.</w:t>
            </w:r>
          </w:p>
        </w:tc>
      </w:tr>
      <w:tr w:rsidR="002E3306" w:rsidRPr="00EC7067" w:rsidTr="00F47E9B">
        <w:trPr>
          <w:jc w:val="center"/>
        </w:trPr>
        <w:tc>
          <w:tcPr>
            <w:tcW w:w="33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3306" w:rsidRPr="00EC7067" w:rsidRDefault="002E33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7.Сроки реализации программы</w:t>
            </w:r>
          </w:p>
        </w:tc>
        <w:tc>
          <w:tcPr>
            <w:tcW w:w="69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E3306" w:rsidRPr="00EC7067" w:rsidRDefault="002E3306" w:rsidP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F47E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E3306" w:rsidRPr="00EC7067" w:rsidTr="00F47E9B">
        <w:trPr>
          <w:jc w:val="center"/>
        </w:trPr>
        <w:tc>
          <w:tcPr>
            <w:tcW w:w="3372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3306" w:rsidRPr="00EC7067" w:rsidRDefault="002E33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10.Источники финансирования программы</w:t>
            </w:r>
          </w:p>
        </w:tc>
        <w:tc>
          <w:tcPr>
            <w:tcW w:w="35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3306" w:rsidRPr="00EC7067" w:rsidRDefault="002E3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  <w:r w:rsidRPr="00EC70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3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E3306" w:rsidRPr="00EC7067" w:rsidRDefault="002E33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306" w:rsidRPr="00EC7067" w:rsidTr="00F47E9B">
        <w:trPr>
          <w:jc w:val="center"/>
        </w:trPr>
        <w:tc>
          <w:tcPr>
            <w:tcW w:w="337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E3306" w:rsidRPr="00EC7067" w:rsidRDefault="002E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E3306" w:rsidRPr="00EC7067" w:rsidRDefault="002E3306" w:rsidP="00F47E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</w:t>
            </w:r>
            <w:r w:rsidR="00F47E9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Новогоряновского сельского поселения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306" w:rsidRPr="00EC7067" w:rsidTr="00F47E9B">
        <w:trPr>
          <w:jc w:val="center"/>
        </w:trPr>
        <w:tc>
          <w:tcPr>
            <w:tcW w:w="33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3306" w:rsidRPr="00EC7067" w:rsidRDefault="002E33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11.Ожидаемые конечные результаты реализации программы</w:t>
            </w:r>
          </w:p>
        </w:tc>
        <w:tc>
          <w:tcPr>
            <w:tcW w:w="69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E3306" w:rsidRPr="00EC7067" w:rsidRDefault="002E33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11.1.Совершенствование форм и методов работы 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нации на территории.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11.2.Распространение культуры интернационализма, согласия, национальной и ре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11.3.Гармонизация межнациональных отношений, повышение уровня </w:t>
            </w:r>
            <w:proofErr w:type="spellStart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комфортности.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11.6.Недопущение создания и деятельности националистических экстремистских молодежных группировок</w:t>
            </w:r>
          </w:p>
        </w:tc>
      </w:tr>
      <w:tr w:rsidR="002E3306" w:rsidRPr="00EC7067" w:rsidTr="00F47E9B">
        <w:trPr>
          <w:jc w:val="center"/>
        </w:trPr>
        <w:tc>
          <w:tcPr>
            <w:tcW w:w="33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E3306" w:rsidRPr="00EC7067" w:rsidRDefault="002E33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Система организации </w:t>
            </w:r>
            <w:proofErr w:type="gramStart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  <w:p w:rsidR="002E3306" w:rsidRPr="00EC7067" w:rsidRDefault="002E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E3306" w:rsidRPr="00EC7067" w:rsidRDefault="002E3306">
            <w:pPr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ежеквартально и по итогам каждого года осуществляет </w:t>
            </w:r>
            <w:proofErr w:type="gramStart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306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3BF7" w:rsidRDefault="00AA3BF7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3BF7" w:rsidRDefault="00AA3BF7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3BF7" w:rsidRDefault="00AA3BF7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3BF7" w:rsidRPr="00EC7067" w:rsidRDefault="00AA3BF7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1.Содержание проблемы и обоснование необходимости </w:t>
      </w: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её решения программными методами</w:t>
      </w:r>
    </w:p>
    <w:p w:rsidR="002E3306" w:rsidRPr="00EC7067" w:rsidRDefault="002E3306" w:rsidP="002E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экстремистки </w:t>
      </w:r>
      <w:proofErr w:type="spellStart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рискогенной</w:t>
      </w:r>
      <w:proofErr w:type="spellEnd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этнорелигиозными</w:t>
      </w:r>
      <w:proofErr w:type="spellEnd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этносоциальных</w:t>
      </w:r>
      <w:proofErr w:type="spellEnd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религиозных противоречий.</w:t>
      </w:r>
    </w:p>
    <w:p w:rsidR="002E3306" w:rsidRPr="00EC7067" w:rsidRDefault="002E3306" w:rsidP="002E3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</w:t>
      </w:r>
      <w:proofErr w:type="gramStart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2E3306" w:rsidRPr="00EC7067" w:rsidRDefault="002E3306" w:rsidP="002E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2.Основные цели и задачи, сроки и этапы реализации программы, </w:t>
      </w: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также целевые индикаторы и показатели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являются: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противодействие терроризму и экстремизму;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2E3306" w:rsidRPr="00EC7067" w:rsidRDefault="002E3306" w:rsidP="002E3306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2E3306" w:rsidRPr="00EC7067" w:rsidRDefault="002E3306" w:rsidP="002E3306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2E3306" w:rsidRPr="00EC7067" w:rsidRDefault="002E3306" w:rsidP="002E3306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2E3306" w:rsidRPr="00EC7067" w:rsidRDefault="002E3306" w:rsidP="002E3306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г) информирование населения муниципального образования по вопросам противодействия терроризму и экстремизму;</w:t>
      </w:r>
    </w:p>
    <w:p w:rsidR="002E3306" w:rsidRPr="00EC7067" w:rsidRDefault="002E3306" w:rsidP="002E3306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2E3306" w:rsidRPr="00EC7067" w:rsidRDefault="002E3306" w:rsidP="002E3306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е) пропаганда толерантного поведения к людям других национальностей и религиозных конфессий;</w:t>
      </w:r>
    </w:p>
    <w:p w:rsidR="002E3306" w:rsidRPr="00EC7067" w:rsidRDefault="002E3306" w:rsidP="002E3306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2E3306" w:rsidRPr="00EC7067" w:rsidRDefault="002E3306" w:rsidP="002E3306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рассчитан на три года с 2014 по 201</w:t>
      </w:r>
      <w:r w:rsidR="00F47E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C7067">
        <w:rPr>
          <w:rFonts w:ascii="Times New Roman" w:eastAsia="Times New Roman" w:hAnsi="Times New Roman" w:cs="Times New Roman"/>
          <w:sz w:val="24"/>
          <w:szCs w:val="24"/>
        </w:rPr>
        <w:t>годы.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всех программных мероприятий рассчитана на весь период реализации программы с 01.01.2014 г. по 31.12.201</w:t>
      </w:r>
      <w:r w:rsidR="00F47E9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включительно, выделение этапов не предусмотрено.</w:t>
      </w:r>
    </w:p>
    <w:p w:rsidR="002E3306" w:rsidRPr="00EC7067" w:rsidRDefault="002E3306" w:rsidP="002E330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C7067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  </w:t>
      </w: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3.Система программных мероприятий, в том числе </w:t>
      </w:r>
      <w:proofErr w:type="gramStart"/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ресурсное</w:t>
      </w:r>
      <w:proofErr w:type="gramEnd"/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обеспечение программы, с перечнем мероприятий с разбивкой по годам, </w:t>
      </w: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источникам и направлениям финансирования</w:t>
      </w:r>
    </w:p>
    <w:p w:rsidR="002E3306" w:rsidRPr="00EC7067" w:rsidRDefault="002E3306" w:rsidP="002E3306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Система программных мероприятий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 на период 2014- 201</w:t>
      </w:r>
      <w:r w:rsidR="00F47E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C7067">
        <w:rPr>
          <w:rFonts w:ascii="Times New Roman" w:eastAsia="Times New Roman" w:hAnsi="Times New Roman" w:cs="Times New Roman"/>
          <w:sz w:val="24"/>
          <w:szCs w:val="24"/>
        </w:rPr>
        <w:t xml:space="preserve"> годы».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Источником финансиров</w:t>
      </w:r>
      <w:r w:rsidR="00F47E9B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программы являются местный бюджет по мере необходимости.</w:t>
      </w:r>
    </w:p>
    <w:p w:rsidR="002E3306" w:rsidRPr="00EC7067" w:rsidRDefault="002E3306" w:rsidP="002E3306">
      <w:pPr>
        <w:spacing w:before="280" w:after="28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направления финансирования: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</w:t>
      </w:r>
      <w:r w:rsidRPr="00EC70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</w:p>
    <w:p w:rsidR="002E3306" w:rsidRPr="00EC7067" w:rsidRDefault="002E3306" w:rsidP="002E330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sz w:val="24"/>
          <w:szCs w:val="24"/>
        </w:rPr>
        <w:t>4. Нормативное обеспечение программы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Правовую основу для реализации программы определили: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б). Указ Президента Российской Федерации от 15.06. 2006. № 116 «О мерах по противодействию терроризму». </w:t>
      </w:r>
    </w:p>
    <w:p w:rsidR="002E3306" w:rsidRPr="00EC7067" w:rsidRDefault="002E3306" w:rsidP="002E330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5.Механизм реализации программы, включая организацию управления </w:t>
      </w: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программой и </w:t>
      </w:r>
      <w:proofErr w:type="gramStart"/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ходом её реализации.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2E3306" w:rsidRPr="00EC7067" w:rsidRDefault="00F47E9B" w:rsidP="00F47E9B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2E3306"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Оценка социально-экономической эффективности программы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2E3306" w:rsidRPr="00EC7067" w:rsidRDefault="002E3306" w:rsidP="002E33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Реализация программы позволит: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gramStart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оздать условия для эффективной совместной работы  Администрации   сельского поселения, правоохранительных органов, учреждений социальной сферы, общественных организаций и граждан  села направленной на профилактику экстремизма, терроризма и правонарушений.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в) стимулировать и поддерживать гражданские инициативы правоохранительной направленности.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</w:t>
      </w:r>
      <w:proofErr w:type="gramStart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оздавать условия для деятельности добровольных формирований населения по охране общественного порядка.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proofErr w:type="gramStart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и своевременное выполнение мероприятий программы будет способствовать созданию в общественных местах и на улицах  поселения, обстановки спокойствия и безопасности.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2E3306" w:rsidRPr="00EC7067" w:rsidRDefault="002E3306" w:rsidP="002E330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7E9B" w:rsidRDefault="00F47E9B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7E9B" w:rsidRDefault="00F47E9B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7E9B" w:rsidRDefault="00F47E9B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7E9B" w:rsidRDefault="00F47E9B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7E9B" w:rsidRDefault="00F47E9B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7E9B" w:rsidRDefault="00F47E9B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7E9B" w:rsidRDefault="00F47E9B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2F5E" w:rsidRDefault="00362F5E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2F5E" w:rsidRDefault="00362F5E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2F5E" w:rsidRDefault="00362F5E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2F5E" w:rsidRDefault="00362F5E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2F5E" w:rsidRDefault="00362F5E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2F5E" w:rsidRDefault="00362F5E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2F5E" w:rsidRDefault="00362F5E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3BF7" w:rsidRDefault="00AA3BF7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3BF7" w:rsidRDefault="00AA3BF7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3BF7" w:rsidRDefault="00AA3BF7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3BF7" w:rsidRPr="00EC7067" w:rsidRDefault="00AA3BF7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2E3306" w:rsidRPr="00EC7067" w:rsidRDefault="002E3306" w:rsidP="002E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 xml:space="preserve">Система программных мероприятий целевой </w:t>
      </w:r>
      <w:r w:rsidR="00F47E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EC7067">
        <w:rPr>
          <w:rFonts w:ascii="Times New Roman" w:eastAsia="Times New Roman" w:hAnsi="Times New Roman" w:cs="Times New Roman"/>
          <w:sz w:val="24"/>
          <w:szCs w:val="24"/>
        </w:rPr>
        <w:t xml:space="preserve">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F47E9B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Pr="00EC7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2E3306" w:rsidRPr="00EC7067" w:rsidRDefault="002E3306" w:rsidP="002E330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на период 2014- 201</w:t>
      </w:r>
      <w:r w:rsidR="00F47E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C7067">
        <w:rPr>
          <w:rFonts w:ascii="Times New Roman" w:eastAsia="Times New Roman" w:hAnsi="Times New Roman" w:cs="Times New Roman"/>
          <w:sz w:val="24"/>
          <w:szCs w:val="24"/>
        </w:rPr>
        <w:t xml:space="preserve"> годы"</w:t>
      </w:r>
    </w:p>
    <w:tbl>
      <w:tblPr>
        <w:tblW w:w="12925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2699"/>
        <w:gridCol w:w="1830"/>
        <w:gridCol w:w="1206"/>
        <w:gridCol w:w="1175"/>
        <w:gridCol w:w="810"/>
        <w:gridCol w:w="708"/>
        <w:gridCol w:w="23"/>
        <w:gridCol w:w="650"/>
        <w:gridCol w:w="745"/>
        <w:gridCol w:w="2577"/>
      </w:tblGrid>
      <w:tr w:rsidR="00F90A9E" w:rsidRPr="00EC7067" w:rsidTr="00362F5E">
        <w:trPr>
          <w:trHeight w:val="503"/>
        </w:trPr>
        <w:tc>
          <w:tcPr>
            <w:tcW w:w="502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90A9E" w:rsidRPr="00EC7067" w:rsidRDefault="00F90A9E">
            <w:pPr>
              <w:snapToGrid w:val="0"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A9E" w:rsidRPr="00EC7067" w:rsidRDefault="00F90A9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90A9E" w:rsidRPr="00EC7067" w:rsidRDefault="00F90A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90A9E" w:rsidRPr="00EC7067" w:rsidRDefault="00F90A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06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90A9E" w:rsidRPr="00EC7067" w:rsidRDefault="00F90A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175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90A9E" w:rsidRPr="00EC7067" w:rsidRDefault="00F90A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</w:t>
            </w:r>
            <w:proofErr w:type="spellEnd"/>
          </w:p>
          <w:p w:rsidR="00F90A9E" w:rsidRPr="00EC7067" w:rsidRDefault="00F9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</w:t>
            </w:r>
            <w:proofErr w:type="spellEnd"/>
          </w:p>
          <w:p w:rsidR="00F90A9E" w:rsidRPr="00EC7067" w:rsidRDefault="00F9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513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90A9E" w:rsidRPr="00EC7067" w:rsidRDefault="00F90A9E" w:rsidP="00362F5E">
            <w:pPr>
              <w:tabs>
                <w:tab w:val="left" w:pos="855"/>
                <w:tab w:val="center" w:pos="26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финансирования, тыс. руб.</w:t>
            </w:r>
          </w:p>
        </w:tc>
      </w:tr>
      <w:tr w:rsidR="00F47E9B" w:rsidRPr="00EC7067" w:rsidTr="00AA3BF7">
        <w:tc>
          <w:tcPr>
            <w:tcW w:w="50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7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F90A9E" w:rsidP="00362F5E">
            <w:pPr>
              <w:tabs>
                <w:tab w:val="center" w:pos="1142"/>
              </w:tabs>
              <w:snapToGrid w:val="0"/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F47E9B" w:rsidRPr="00EC7067" w:rsidTr="00AA3BF7">
        <w:trPr>
          <w:trHeight w:val="59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90A9E" w:rsidRDefault="00F90A9E" w:rsidP="00F90A9E">
            <w:pPr>
              <w:tabs>
                <w:tab w:val="left" w:pos="49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90A9E" w:rsidP="00F90A9E">
            <w:pPr>
              <w:tabs>
                <w:tab w:val="left" w:pos="49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7E9B" w:rsidRPr="00EC7067" w:rsidTr="00AA3BF7">
        <w:trPr>
          <w:trHeight w:val="2098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вом размещения информации стендах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поселения;</w:t>
            </w:r>
          </w:p>
          <w:p w:rsidR="00F47E9B" w:rsidRPr="00EC7067" w:rsidRDefault="00F47E9B">
            <w:pPr>
              <w:spacing w:after="0" w:line="240" w:lineRule="auto"/>
              <w:ind w:right="-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 w:rsidP="00F90A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F90A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F90A9E" w:rsidP="00F90A9E">
            <w:pPr>
              <w:tabs>
                <w:tab w:val="left" w:pos="300"/>
                <w:tab w:val="center" w:pos="117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**</w:t>
            </w:r>
          </w:p>
        </w:tc>
      </w:tr>
      <w:tr w:rsidR="00F47E9B" w:rsidRPr="00EC7067" w:rsidTr="00AA3BF7">
        <w:trPr>
          <w:trHeight w:val="309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подготовку проектов, изготовле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поселения; </w:t>
            </w: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 w:rsidP="00F90A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F90A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F90A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90A9E" w:rsidP="00F90A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F90A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90A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F90A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F90A9E" w:rsidP="00F90A9E">
            <w:pPr>
              <w:tabs>
                <w:tab w:val="center" w:pos="117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F47E9B" w:rsidRPr="00EC7067" w:rsidTr="00AA3BF7">
        <w:trPr>
          <w:trHeight w:val="3578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F90A9E" w:rsidRDefault="00F47E9B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тствующей информа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proofErr w:type="gramStart"/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стенда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и общеобразовательной школы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F90A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F90A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F90A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90A9E" w:rsidP="00F90A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F90A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90A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F90A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F90A9E" w:rsidP="00F90A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E9B" w:rsidRPr="00EC7067" w:rsidTr="00AA3BF7">
        <w:trPr>
          <w:trHeight w:val="1922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Возложить обязанности специалисту (по совместительству) отвечающему за участие Администрация сельского поселения в деятельнос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по профилактике терроризма и 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экстремизма на территории  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поселения;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Запрашивать и получать в установленном по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tabs>
                <w:tab w:val="left" w:pos="2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поселения;  директор общеобразовательной школы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участковый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еженедельный обход территории   на предмет выявления и ликвида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участковый</w:t>
            </w: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 w:rsidP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F47E9B" w:rsidRPr="00EC7067" w:rsidTr="00AA3BF7">
        <w:trPr>
          <w:trHeight w:val="22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подсобных помещений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F47E9B" w:rsidRPr="00EC7067" w:rsidRDefault="00F47E9B" w:rsidP="0036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поселения; школ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, ДК</w:t>
            </w: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tabs>
                <w:tab w:val="left" w:pos="21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поселения; </w:t>
            </w: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tabs>
                <w:tab w:val="left" w:pos="19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еженедельный обход территории   на предмет выяв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мест концентрации молодежи. Уведом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лять о данном факте прокуратуру  и ОВД по </w:t>
            </w:r>
            <w:proofErr w:type="spellStart"/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Тейковскому</w:t>
            </w:r>
            <w:proofErr w:type="spellEnd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 w:rsidP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учебных заведениях 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поселения;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7E9B" w:rsidRPr="00EC7067" w:rsidRDefault="00F47E9B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 w:rsidP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tabs>
                <w:tab w:val="left" w:pos="2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размещение на информационных стен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дах информации для требований действующе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 w:rsidP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 провести тематические меро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 w:rsidP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тематические беседы в коллек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тивах  образова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учреждений школы и детского сада,</w:t>
            </w:r>
            <w:proofErr w:type="gramStart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расположенных на территории   по действиям населения при возникновении террористических угроз 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ЧС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 сельского поселения, школы, детского сада,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 w:rsidP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</w:rPr>
              <w:t>Привлечение  актива и общественности  в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EC7067">
              <w:rPr>
                <w:rFonts w:ascii="Times New Roman" w:hAnsi="Times New Roman" w:cs="Times New Roman"/>
                <w:sz w:val="24"/>
                <w:szCs w:val="24"/>
              </w:rPr>
              <w:t>деятельности формирований правоохранительной направленности, добровольных народных дружин, оперативных отрядов, активизация работы  по вопросам предупреждения и профилактики возникновения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террористических актов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сельского поселения </w:t>
            </w: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 w:rsidP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AA3BF7">
            <w:pPr>
              <w:tabs>
                <w:tab w:val="left" w:pos="85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 w:rsidP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47E9B"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нформировать граждан о наличии в  сельском поселений телефонных линий для сообщения фактов  угроз    террористической и экстремистской направленности</w:t>
            </w:r>
            <w:proofErr w:type="gramEnd"/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стенды Администрации  сельского поселения; 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 w:rsidP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AA3BF7">
            <w:pPr>
              <w:tabs>
                <w:tab w:val="center" w:pos="8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3306" w:rsidRPr="00EC7067" w:rsidRDefault="002E3306" w:rsidP="002E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058A" w:rsidRPr="00EC7067" w:rsidRDefault="006F058A">
      <w:pPr>
        <w:rPr>
          <w:rFonts w:ascii="Times New Roman" w:hAnsi="Times New Roman" w:cs="Times New Roman"/>
          <w:sz w:val="24"/>
          <w:szCs w:val="24"/>
        </w:rPr>
      </w:pPr>
    </w:p>
    <w:sectPr w:rsidR="006F058A" w:rsidRPr="00EC7067" w:rsidSect="00AA3BF7">
      <w:pgSz w:w="11906" w:h="16838" w:code="9"/>
      <w:pgMar w:top="993" w:right="849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43"/>
    <w:rsid w:val="0003482A"/>
    <w:rsid w:val="002C3F43"/>
    <w:rsid w:val="002E3306"/>
    <w:rsid w:val="00362F5E"/>
    <w:rsid w:val="00496952"/>
    <w:rsid w:val="006F058A"/>
    <w:rsid w:val="00AA3BF7"/>
    <w:rsid w:val="00D624B2"/>
    <w:rsid w:val="00EC7067"/>
    <w:rsid w:val="00F37F17"/>
    <w:rsid w:val="00F47E9B"/>
    <w:rsid w:val="00F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06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306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uiPriority w:val="99"/>
    <w:rsid w:val="002E3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06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306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uiPriority w:val="99"/>
    <w:rsid w:val="002E3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5</cp:revision>
  <dcterms:created xsi:type="dcterms:W3CDTF">2014-11-26T07:43:00Z</dcterms:created>
  <dcterms:modified xsi:type="dcterms:W3CDTF">2014-11-26T09:31:00Z</dcterms:modified>
</cp:coreProperties>
</file>