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73" w:rsidRPr="00016073" w:rsidRDefault="00016073" w:rsidP="00016073">
      <w:pPr>
        <w:spacing w:after="0" w:line="240" w:lineRule="auto"/>
        <w:jc w:val="center"/>
        <w:rPr>
          <w:rFonts w:ascii="Times New Roman" w:eastAsia="Times New Roman" w:hAnsi="Times New Roman" w:cs="Times New Roman"/>
          <w:sz w:val="36"/>
          <w:szCs w:val="36"/>
          <w:lang w:eastAsia="ru-RU"/>
        </w:rPr>
      </w:pPr>
      <w:r w:rsidRPr="00016073">
        <w:rPr>
          <w:rFonts w:ascii="Times New Roman" w:eastAsia="Times New Roman" w:hAnsi="Times New Roman" w:cs="Times New Roman"/>
          <w:sz w:val="36"/>
          <w:szCs w:val="36"/>
          <w:lang w:eastAsia="ru-RU"/>
        </w:rPr>
        <w:t>АДМИНИСТРАЦИЯ  НОВОГОРЯНОВСКОГО</w:t>
      </w:r>
    </w:p>
    <w:p w:rsidR="00016073" w:rsidRPr="00016073" w:rsidRDefault="00016073" w:rsidP="00016073">
      <w:pPr>
        <w:spacing w:after="0" w:line="240" w:lineRule="auto"/>
        <w:jc w:val="center"/>
        <w:rPr>
          <w:rFonts w:ascii="Times New Roman" w:eastAsia="Times New Roman" w:hAnsi="Times New Roman" w:cs="Times New Roman"/>
          <w:sz w:val="36"/>
          <w:szCs w:val="36"/>
          <w:lang w:eastAsia="ru-RU"/>
        </w:rPr>
      </w:pPr>
      <w:r w:rsidRPr="00016073">
        <w:rPr>
          <w:rFonts w:ascii="Times New Roman" w:eastAsia="Times New Roman" w:hAnsi="Times New Roman" w:cs="Times New Roman"/>
          <w:sz w:val="36"/>
          <w:szCs w:val="36"/>
          <w:lang w:eastAsia="ru-RU"/>
        </w:rPr>
        <w:t>СЕЛЬСКОГО  ПОСЕЛЕНИЯ</w:t>
      </w:r>
    </w:p>
    <w:p w:rsidR="00016073" w:rsidRPr="00016073" w:rsidRDefault="00016073" w:rsidP="00016073">
      <w:pPr>
        <w:spacing w:after="0" w:line="240" w:lineRule="auto"/>
        <w:jc w:val="center"/>
        <w:rPr>
          <w:rFonts w:ascii="Times New Roman" w:eastAsia="Times New Roman" w:hAnsi="Times New Roman" w:cs="Times New Roman"/>
          <w:sz w:val="36"/>
          <w:szCs w:val="36"/>
          <w:lang w:eastAsia="ru-RU"/>
        </w:rPr>
      </w:pPr>
      <w:r w:rsidRPr="00016073">
        <w:rPr>
          <w:rFonts w:ascii="Times New Roman" w:eastAsia="Times New Roman" w:hAnsi="Times New Roman" w:cs="Times New Roman"/>
          <w:sz w:val="36"/>
          <w:szCs w:val="36"/>
          <w:lang w:eastAsia="ru-RU"/>
        </w:rPr>
        <w:t>ТЕЙКОВСКОГО  МУНИЦИПАЛЬНОГО  РАЙОНА</w:t>
      </w:r>
      <w:r w:rsidRPr="00016073">
        <w:rPr>
          <w:rFonts w:ascii="Times New Roman" w:eastAsia="Times New Roman" w:hAnsi="Times New Roman" w:cs="Times New Roman"/>
          <w:sz w:val="36"/>
          <w:szCs w:val="36"/>
          <w:lang w:eastAsia="ru-RU"/>
        </w:rPr>
        <w:br/>
        <w:t>ИВАНОВСКОЙ  ОБЛАСТИ</w:t>
      </w:r>
    </w:p>
    <w:p w:rsidR="00016073" w:rsidRPr="00016073" w:rsidRDefault="00016073" w:rsidP="00016073">
      <w:pPr>
        <w:spacing w:after="0" w:line="240" w:lineRule="auto"/>
        <w:jc w:val="center"/>
        <w:rPr>
          <w:rFonts w:ascii="Times New Roman" w:eastAsia="Times New Roman" w:hAnsi="Times New Roman" w:cs="Times New Roman"/>
          <w:sz w:val="24"/>
          <w:szCs w:val="24"/>
          <w:lang w:eastAsia="ru-RU"/>
        </w:rPr>
      </w:pPr>
    </w:p>
    <w:p w:rsidR="00016073" w:rsidRPr="00016073" w:rsidRDefault="00016073" w:rsidP="00016073">
      <w:pPr>
        <w:spacing w:after="0" w:line="240" w:lineRule="auto"/>
        <w:jc w:val="center"/>
        <w:rPr>
          <w:rFonts w:ascii="Times New Roman" w:eastAsia="Times New Roman" w:hAnsi="Times New Roman" w:cs="Times New Roman"/>
          <w:sz w:val="24"/>
          <w:szCs w:val="24"/>
          <w:lang w:eastAsia="ru-RU"/>
        </w:rPr>
      </w:pPr>
    </w:p>
    <w:p w:rsidR="00016073" w:rsidRPr="00016073" w:rsidRDefault="00016073" w:rsidP="00016073">
      <w:pPr>
        <w:spacing w:after="0" w:line="240" w:lineRule="auto"/>
        <w:jc w:val="center"/>
        <w:rPr>
          <w:rFonts w:ascii="Times New Roman" w:eastAsia="Times New Roman" w:hAnsi="Times New Roman" w:cs="Times New Roman"/>
          <w:b/>
          <w:sz w:val="36"/>
          <w:szCs w:val="36"/>
          <w:lang w:eastAsia="ru-RU"/>
        </w:rPr>
      </w:pPr>
      <w:r w:rsidRPr="00016073">
        <w:rPr>
          <w:rFonts w:ascii="Times New Roman" w:eastAsia="Times New Roman" w:hAnsi="Times New Roman" w:cs="Times New Roman"/>
          <w:b/>
          <w:sz w:val="36"/>
          <w:szCs w:val="36"/>
          <w:lang w:eastAsia="ru-RU"/>
        </w:rPr>
        <w:t>ПОСТАНОВЛЕНИЕ</w:t>
      </w:r>
    </w:p>
    <w:p w:rsidR="00016073" w:rsidRPr="00016073" w:rsidRDefault="00016073" w:rsidP="00016073">
      <w:pPr>
        <w:spacing w:after="0" w:line="240" w:lineRule="auto"/>
        <w:jc w:val="center"/>
        <w:rPr>
          <w:rFonts w:ascii="Times New Roman" w:eastAsia="Times New Roman" w:hAnsi="Times New Roman" w:cs="Times New Roman"/>
          <w:sz w:val="28"/>
          <w:szCs w:val="28"/>
          <w:lang w:eastAsia="ru-RU"/>
        </w:rPr>
      </w:pPr>
    </w:p>
    <w:p w:rsidR="00016073" w:rsidRDefault="00016073" w:rsidP="00016073">
      <w:pPr>
        <w:spacing w:after="0" w:line="240" w:lineRule="auto"/>
        <w:rPr>
          <w:rFonts w:ascii="Times New Roman" w:eastAsia="Times New Roman" w:hAnsi="Times New Roman" w:cs="Times New Roman"/>
          <w:sz w:val="28"/>
          <w:szCs w:val="28"/>
          <w:lang w:eastAsia="ru-RU"/>
        </w:rPr>
      </w:pPr>
      <w:r w:rsidRPr="00016073">
        <w:rPr>
          <w:rFonts w:ascii="Times New Roman" w:eastAsia="Times New Roman" w:hAnsi="Times New Roman" w:cs="Times New Roman"/>
          <w:sz w:val="28"/>
          <w:szCs w:val="28"/>
          <w:lang w:eastAsia="ru-RU"/>
        </w:rPr>
        <w:t xml:space="preserve">от  </w:t>
      </w:r>
      <w:r w:rsidR="008B05B8">
        <w:rPr>
          <w:rFonts w:ascii="Times New Roman" w:eastAsia="Times New Roman" w:hAnsi="Times New Roman" w:cs="Times New Roman"/>
          <w:sz w:val="28"/>
          <w:szCs w:val="28"/>
          <w:lang w:eastAsia="ru-RU"/>
        </w:rPr>
        <w:t>30.06.2014г</w:t>
      </w:r>
      <w:r w:rsidRPr="00016073">
        <w:rPr>
          <w:rFonts w:ascii="Times New Roman" w:eastAsia="Times New Roman" w:hAnsi="Times New Roman" w:cs="Times New Roman"/>
          <w:sz w:val="28"/>
          <w:szCs w:val="28"/>
          <w:lang w:eastAsia="ru-RU"/>
        </w:rPr>
        <w:t xml:space="preserve">.                                                                                       № </w:t>
      </w:r>
      <w:r w:rsidR="008B05B8">
        <w:rPr>
          <w:rFonts w:ascii="Times New Roman" w:eastAsia="Times New Roman" w:hAnsi="Times New Roman" w:cs="Times New Roman"/>
          <w:sz w:val="28"/>
          <w:szCs w:val="28"/>
          <w:lang w:eastAsia="ru-RU"/>
        </w:rPr>
        <w:t>49</w:t>
      </w:r>
    </w:p>
    <w:p w:rsidR="008B05B8" w:rsidRDefault="002F5F66" w:rsidP="000160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Новое Горяново</w:t>
      </w:r>
    </w:p>
    <w:p w:rsidR="002F5F66" w:rsidRPr="00016073" w:rsidRDefault="002F5F66" w:rsidP="00016073">
      <w:pPr>
        <w:spacing w:after="0" w:line="240" w:lineRule="auto"/>
        <w:rPr>
          <w:rFonts w:ascii="Times New Roman" w:eastAsia="Times New Roman" w:hAnsi="Times New Roman" w:cs="Times New Roman"/>
          <w:sz w:val="28"/>
          <w:szCs w:val="28"/>
          <w:lang w:eastAsia="ru-RU"/>
        </w:rPr>
      </w:pPr>
    </w:p>
    <w:p w:rsidR="00016073" w:rsidRPr="00016073" w:rsidRDefault="00016073" w:rsidP="00016073">
      <w:pPr>
        <w:spacing w:after="0" w:line="253" w:lineRule="atLeast"/>
        <w:jc w:val="center"/>
        <w:rPr>
          <w:rFonts w:ascii="Times New Roman" w:eastAsia="Times New Roman" w:hAnsi="Times New Roman" w:cs="Times New Roman"/>
          <w:color w:val="444444"/>
          <w:sz w:val="28"/>
          <w:szCs w:val="28"/>
          <w:lang w:eastAsia="ru-RU"/>
        </w:rPr>
      </w:pPr>
      <w:r w:rsidRPr="00016073">
        <w:rPr>
          <w:rFonts w:ascii="Times New Roman" w:eastAsia="Times New Roman" w:hAnsi="Times New Roman" w:cs="Times New Roman"/>
          <w:b/>
          <w:bCs/>
          <w:color w:val="444444"/>
          <w:sz w:val="28"/>
          <w:szCs w:val="28"/>
          <w:bdr w:val="none" w:sz="0" w:space="0" w:color="auto" w:frame="1"/>
          <w:lang w:eastAsia="ru-RU"/>
        </w:rPr>
        <w:t xml:space="preserve">Об утверждении положения о муниципальном жилищном контроле на территории </w:t>
      </w:r>
      <w:r>
        <w:rPr>
          <w:rFonts w:ascii="Times New Roman" w:eastAsia="Times New Roman" w:hAnsi="Times New Roman" w:cs="Times New Roman"/>
          <w:b/>
          <w:bCs/>
          <w:color w:val="444444"/>
          <w:sz w:val="28"/>
          <w:szCs w:val="28"/>
          <w:bdr w:val="none" w:sz="0" w:space="0" w:color="auto" w:frame="1"/>
          <w:lang w:eastAsia="ru-RU"/>
        </w:rPr>
        <w:t xml:space="preserve">Новогоряновского </w:t>
      </w:r>
      <w:r w:rsidRPr="00016073">
        <w:rPr>
          <w:rFonts w:ascii="Times New Roman" w:eastAsia="Times New Roman" w:hAnsi="Times New Roman" w:cs="Times New Roman"/>
          <w:b/>
          <w:bCs/>
          <w:color w:val="444444"/>
          <w:sz w:val="28"/>
          <w:szCs w:val="28"/>
          <w:bdr w:val="none" w:sz="0" w:space="0" w:color="auto" w:frame="1"/>
          <w:lang w:eastAsia="ru-RU"/>
        </w:rPr>
        <w:t>сельского поселения</w:t>
      </w:r>
    </w:p>
    <w:p w:rsidR="00016073" w:rsidRPr="00016073" w:rsidRDefault="00016073" w:rsidP="00016073">
      <w:pPr>
        <w:spacing w:before="120" w:after="120" w:line="253" w:lineRule="atLeast"/>
        <w:rPr>
          <w:rFonts w:ascii="Times New Roman" w:eastAsia="Times New Roman" w:hAnsi="Times New Roman" w:cs="Times New Roman"/>
          <w:sz w:val="28"/>
          <w:szCs w:val="28"/>
          <w:lang w:eastAsia="ru-RU"/>
        </w:rPr>
      </w:pPr>
      <w:r w:rsidRPr="00016073">
        <w:rPr>
          <w:rFonts w:ascii="Times New Roman" w:eastAsia="Times New Roman" w:hAnsi="Times New Roman" w:cs="Times New Roman"/>
          <w:sz w:val="28"/>
          <w:szCs w:val="28"/>
          <w:lang w:eastAsia="ru-RU"/>
        </w:rPr>
        <w:t xml:space="preserve">В соответствии с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Pr="008B05B8">
        <w:rPr>
          <w:rFonts w:ascii="Times New Roman" w:eastAsia="Times New Roman" w:hAnsi="Times New Roman" w:cs="Times New Roman"/>
          <w:sz w:val="28"/>
          <w:szCs w:val="28"/>
          <w:lang w:eastAsia="ru-RU"/>
        </w:rPr>
        <w:t>Новогоряновского</w:t>
      </w:r>
      <w:r w:rsidRPr="00016073">
        <w:rPr>
          <w:rFonts w:ascii="Times New Roman" w:eastAsia="Times New Roman" w:hAnsi="Times New Roman" w:cs="Times New Roman"/>
          <w:sz w:val="28"/>
          <w:szCs w:val="28"/>
          <w:lang w:eastAsia="ru-RU"/>
        </w:rPr>
        <w:t xml:space="preserve"> сельского поселения </w:t>
      </w:r>
      <w:r w:rsidRPr="008B05B8">
        <w:rPr>
          <w:rFonts w:ascii="Times New Roman" w:eastAsia="Times New Roman" w:hAnsi="Times New Roman" w:cs="Times New Roman"/>
          <w:sz w:val="28"/>
          <w:szCs w:val="28"/>
          <w:lang w:eastAsia="ru-RU"/>
        </w:rPr>
        <w:t xml:space="preserve">                                                                                                </w:t>
      </w:r>
      <w:r w:rsidRPr="00016073">
        <w:rPr>
          <w:rFonts w:ascii="Times New Roman" w:eastAsia="Times New Roman" w:hAnsi="Times New Roman" w:cs="Times New Roman"/>
          <w:sz w:val="28"/>
          <w:szCs w:val="28"/>
          <w:lang w:eastAsia="ru-RU"/>
        </w:rPr>
        <w:t>ПОСТАНОВЛЯЕТ:</w:t>
      </w:r>
    </w:p>
    <w:p w:rsidR="00016073" w:rsidRPr="00016073" w:rsidRDefault="00016073" w:rsidP="00016073">
      <w:pPr>
        <w:spacing w:before="120" w:after="120" w:line="253" w:lineRule="atLeast"/>
        <w:rPr>
          <w:rFonts w:ascii="Times New Roman" w:eastAsia="Times New Roman" w:hAnsi="Times New Roman" w:cs="Times New Roman"/>
          <w:sz w:val="28"/>
          <w:szCs w:val="28"/>
          <w:lang w:eastAsia="ru-RU"/>
        </w:rPr>
      </w:pPr>
      <w:r w:rsidRPr="00016073">
        <w:rPr>
          <w:rFonts w:ascii="Times New Roman" w:eastAsia="Times New Roman" w:hAnsi="Times New Roman" w:cs="Times New Roman"/>
          <w:sz w:val="28"/>
          <w:szCs w:val="28"/>
          <w:lang w:eastAsia="ru-RU"/>
        </w:rPr>
        <w:t>1. Утвердить Положени</w:t>
      </w:r>
      <w:r w:rsidRPr="008B05B8">
        <w:rPr>
          <w:rFonts w:ascii="Times New Roman" w:eastAsia="Times New Roman" w:hAnsi="Times New Roman" w:cs="Times New Roman"/>
          <w:sz w:val="28"/>
          <w:szCs w:val="28"/>
          <w:lang w:eastAsia="ru-RU"/>
        </w:rPr>
        <w:t>е</w:t>
      </w:r>
      <w:r w:rsidRPr="00016073">
        <w:rPr>
          <w:rFonts w:ascii="Times New Roman" w:eastAsia="Times New Roman" w:hAnsi="Times New Roman" w:cs="Times New Roman"/>
          <w:sz w:val="28"/>
          <w:szCs w:val="28"/>
          <w:lang w:eastAsia="ru-RU"/>
        </w:rPr>
        <w:t xml:space="preserve"> о муниципальном жилищном</w:t>
      </w:r>
      <w:r w:rsidRPr="008B05B8">
        <w:rPr>
          <w:rFonts w:ascii="Times New Roman" w:eastAsia="Times New Roman" w:hAnsi="Times New Roman" w:cs="Times New Roman"/>
          <w:sz w:val="28"/>
          <w:szCs w:val="28"/>
          <w:lang w:eastAsia="ru-RU"/>
        </w:rPr>
        <w:t xml:space="preserve"> </w:t>
      </w:r>
      <w:r w:rsidRPr="00016073">
        <w:rPr>
          <w:rFonts w:ascii="Times New Roman" w:eastAsia="Times New Roman" w:hAnsi="Times New Roman" w:cs="Times New Roman"/>
          <w:sz w:val="28"/>
          <w:szCs w:val="28"/>
          <w:lang w:eastAsia="ru-RU"/>
        </w:rPr>
        <w:t xml:space="preserve">контроле на территории </w:t>
      </w:r>
      <w:r w:rsidRPr="008B05B8">
        <w:rPr>
          <w:rFonts w:ascii="Times New Roman" w:eastAsia="Times New Roman" w:hAnsi="Times New Roman" w:cs="Times New Roman"/>
          <w:sz w:val="28"/>
          <w:szCs w:val="28"/>
          <w:lang w:eastAsia="ru-RU"/>
        </w:rPr>
        <w:t>Новогоряновского</w:t>
      </w:r>
      <w:r w:rsidRPr="00016073">
        <w:rPr>
          <w:rFonts w:ascii="Times New Roman" w:eastAsia="Times New Roman" w:hAnsi="Times New Roman" w:cs="Times New Roman"/>
          <w:sz w:val="28"/>
          <w:szCs w:val="28"/>
          <w:lang w:eastAsia="ru-RU"/>
        </w:rPr>
        <w:t xml:space="preserve"> сельского поселени</w:t>
      </w:r>
      <w:proofErr w:type="gramStart"/>
      <w:r w:rsidRPr="00016073">
        <w:rPr>
          <w:rFonts w:ascii="Times New Roman" w:eastAsia="Times New Roman" w:hAnsi="Times New Roman" w:cs="Times New Roman"/>
          <w:sz w:val="28"/>
          <w:szCs w:val="28"/>
          <w:lang w:eastAsia="ru-RU"/>
        </w:rPr>
        <w:t>я</w:t>
      </w:r>
      <w:r w:rsidRPr="008B05B8">
        <w:rPr>
          <w:rFonts w:ascii="Times New Roman" w:eastAsia="Times New Roman" w:hAnsi="Times New Roman" w:cs="Times New Roman"/>
          <w:sz w:val="28"/>
          <w:szCs w:val="28"/>
          <w:lang w:eastAsia="ru-RU"/>
        </w:rPr>
        <w:t>(</w:t>
      </w:r>
      <w:proofErr w:type="gramEnd"/>
      <w:r w:rsidRPr="008B05B8">
        <w:rPr>
          <w:rFonts w:ascii="Times New Roman" w:eastAsia="Times New Roman" w:hAnsi="Times New Roman" w:cs="Times New Roman"/>
          <w:sz w:val="28"/>
          <w:szCs w:val="28"/>
          <w:lang w:eastAsia="ru-RU"/>
        </w:rPr>
        <w:t>приложение № 1)</w:t>
      </w:r>
      <w:r w:rsidRPr="00016073">
        <w:rPr>
          <w:rFonts w:ascii="Times New Roman" w:eastAsia="Times New Roman" w:hAnsi="Times New Roman" w:cs="Times New Roman"/>
          <w:sz w:val="28"/>
          <w:szCs w:val="28"/>
          <w:lang w:eastAsia="ru-RU"/>
        </w:rPr>
        <w:t>.</w:t>
      </w:r>
    </w:p>
    <w:p w:rsidR="00016073" w:rsidRPr="00016073" w:rsidRDefault="00016073" w:rsidP="00016073">
      <w:pPr>
        <w:spacing w:before="120" w:after="120" w:line="253" w:lineRule="atLeast"/>
        <w:rPr>
          <w:rFonts w:ascii="Times New Roman" w:eastAsia="Times New Roman" w:hAnsi="Times New Roman" w:cs="Times New Roman"/>
          <w:sz w:val="28"/>
          <w:szCs w:val="28"/>
          <w:lang w:eastAsia="ru-RU"/>
        </w:rPr>
      </w:pPr>
      <w:r w:rsidRPr="00016073">
        <w:rPr>
          <w:rFonts w:ascii="Times New Roman" w:eastAsia="Times New Roman" w:hAnsi="Times New Roman" w:cs="Times New Roman"/>
          <w:sz w:val="28"/>
          <w:szCs w:val="28"/>
          <w:lang w:eastAsia="ru-RU"/>
        </w:rPr>
        <w:t xml:space="preserve">2. Опубликовать настоящее постановление в </w:t>
      </w:r>
      <w:r w:rsidRPr="008B05B8">
        <w:rPr>
          <w:rFonts w:ascii="Times New Roman" w:eastAsia="Times New Roman" w:hAnsi="Times New Roman" w:cs="Times New Roman"/>
          <w:sz w:val="28"/>
          <w:szCs w:val="28"/>
          <w:lang w:eastAsia="ru-RU"/>
        </w:rPr>
        <w:t>сети Интернет на сайте администрации Новогоряновского сельского поселения.</w:t>
      </w:r>
    </w:p>
    <w:p w:rsidR="00016073" w:rsidRPr="00016073" w:rsidRDefault="00016073" w:rsidP="00016073">
      <w:pPr>
        <w:rPr>
          <w:rFonts w:ascii="Times New Roman" w:eastAsia="Times New Roman" w:hAnsi="Times New Roman" w:cs="Times New Roman"/>
          <w:sz w:val="28"/>
          <w:szCs w:val="28"/>
          <w:lang w:eastAsia="ru-RU"/>
        </w:rPr>
      </w:pPr>
      <w:r w:rsidRPr="00016073">
        <w:rPr>
          <w:rFonts w:ascii="Times New Roman" w:eastAsia="Times New Roman" w:hAnsi="Times New Roman" w:cs="Times New Roman"/>
          <w:sz w:val="28"/>
          <w:szCs w:val="28"/>
          <w:lang w:eastAsia="ru-RU"/>
        </w:rPr>
        <w:t xml:space="preserve">3. </w:t>
      </w:r>
      <w:r w:rsidRPr="008B05B8">
        <w:rPr>
          <w:rFonts w:ascii="Times New Roman" w:eastAsia="Times New Roman" w:hAnsi="Times New Roman" w:cs="Times New Roman"/>
          <w:sz w:val="28"/>
          <w:szCs w:val="28"/>
          <w:lang w:eastAsia="ru-RU"/>
        </w:rPr>
        <w:t xml:space="preserve">Постановление администрации Новогоряновского сельского поселения № 72 от 28.10.2012г «Об утверждении Положения о </w:t>
      </w:r>
      <w:r w:rsidRPr="00016073">
        <w:rPr>
          <w:rFonts w:ascii="Times New Roman" w:eastAsia="Times New Roman" w:hAnsi="Times New Roman" w:cs="Times New Roman"/>
          <w:sz w:val="28"/>
          <w:szCs w:val="28"/>
          <w:lang w:eastAsia="ru-RU"/>
        </w:rPr>
        <w:t>муниципальном жилищном контроле на территории Новогоряновского сельского поселения</w:t>
      </w:r>
      <w:r w:rsidRPr="008B05B8">
        <w:rPr>
          <w:rFonts w:ascii="Times New Roman" w:eastAsia="Times New Roman" w:hAnsi="Times New Roman" w:cs="Times New Roman"/>
          <w:sz w:val="28"/>
          <w:szCs w:val="28"/>
          <w:lang w:eastAsia="ru-RU"/>
        </w:rPr>
        <w:t>» отменить.</w:t>
      </w:r>
    </w:p>
    <w:p w:rsidR="00016073" w:rsidRPr="00016073" w:rsidRDefault="00016073" w:rsidP="00016073">
      <w:pPr>
        <w:spacing w:before="120" w:after="120" w:line="253" w:lineRule="atLeast"/>
        <w:rPr>
          <w:rFonts w:ascii="Times New Roman" w:eastAsia="Times New Roman" w:hAnsi="Times New Roman" w:cs="Times New Roman"/>
          <w:sz w:val="28"/>
          <w:szCs w:val="28"/>
          <w:lang w:eastAsia="ru-RU"/>
        </w:rPr>
      </w:pPr>
    </w:p>
    <w:p w:rsidR="00016073" w:rsidRPr="00016073" w:rsidRDefault="00016073" w:rsidP="00016073">
      <w:pPr>
        <w:spacing w:before="120" w:after="120" w:line="253" w:lineRule="atLeast"/>
        <w:rPr>
          <w:rFonts w:ascii="Times New Roman" w:eastAsia="Times New Roman" w:hAnsi="Times New Roman" w:cs="Times New Roman"/>
          <w:sz w:val="28"/>
          <w:szCs w:val="28"/>
          <w:lang w:eastAsia="ru-RU"/>
        </w:rPr>
      </w:pPr>
      <w:r w:rsidRPr="00016073">
        <w:rPr>
          <w:rFonts w:ascii="Times New Roman" w:eastAsia="Times New Roman" w:hAnsi="Times New Roman" w:cs="Times New Roman"/>
          <w:sz w:val="28"/>
          <w:szCs w:val="28"/>
          <w:lang w:eastAsia="ru-RU"/>
        </w:rPr>
        <w:t> </w:t>
      </w:r>
    </w:p>
    <w:p w:rsidR="00016073" w:rsidRPr="008B05B8" w:rsidRDefault="00016073" w:rsidP="00016073">
      <w:pPr>
        <w:spacing w:before="120" w:after="120" w:line="253" w:lineRule="atLeast"/>
        <w:rPr>
          <w:rFonts w:ascii="Times New Roman" w:eastAsia="Times New Roman" w:hAnsi="Times New Roman" w:cs="Times New Roman"/>
          <w:sz w:val="28"/>
          <w:szCs w:val="28"/>
          <w:lang w:eastAsia="ru-RU"/>
        </w:rPr>
      </w:pPr>
      <w:r w:rsidRPr="00016073">
        <w:rPr>
          <w:rFonts w:ascii="Times New Roman" w:eastAsia="Times New Roman" w:hAnsi="Times New Roman" w:cs="Times New Roman"/>
          <w:sz w:val="28"/>
          <w:szCs w:val="28"/>
          <w:lang w:eastAsia="ru-RU"/>
        </w:rPr>
        <w:t xml:space="preserve">Глава </w:t>
      </w:r>
      <w:r w:rsidRPr="008B05B8">
        <w:rPr>
          <w:rFonts w:ascii="Times New Roman" w:eastAsia="Times New Roman" w:hAnsi="Times New Roman" w:cs="Times New Roman"/>
          <w:sz w:val="28"/>
          <w:szCs w:val="28"/>
          <w:lang w:eastAsia="ru-RU"/>
        </w:rPr>
        <w:t xml:space="preserve">администрации Новогоряновского                                                                   </w:t>
      </w:r>
      <w:r w:rsidRPr="00016073">
        <w:rPr>
          <w:rFonts w:ascii="Times New Roman" w:eastAsia="Times New Roman" w:hAnsi="Times New Roman" w:cs="Times New Roman"/>
          <w:sz w:val="28"/>
          <w:szCs w:val="28"/>
          <w:lang w:eastAsia="ru-RU"/>
        </w:rPr>
        <w:t>сельского поселения</w:t>
      </w:r>
      <w:r w:rsidRPr="008B05B8">
        <w:rPr>
          <w:rFonts w:ascii="Times New Roman" w:eastAsia="Times New Roman" w:hAnsi="Times New Roman" w:cs="Times New Roman"/>
          <w:sz w:val="28"/>
          <w:szCs w:val="28"/>
          <w:lang w:eastAsia="ru-RU"/>
        </w:rPr>
        <w:t xml:space="preserve">                                                                                </w:t>
      </w:r>
      <w:proofErr w:type="spellStart"/>
      <w:r w:rsidRPr="008B05B8">
        <w:rPr>
          <w:rFonts w:ascii="Times New Roman" w:eastAsia="Times New Roman" w:hAnsi="Times New Roman" w:cs="Times New Roman"/>
          <w:sz w:val="28"/>
          <w:szCs w:val="28"/>
          <w:lang w:eastAsia="ru-RU"/>
        </w:rPr>
        <w:t>С.И.Беляев</w:t>
      </w:r>
      <w:proofErr w:type="spellEnd"/>
    </w:p>
    <w:p w:rsidR="00016073" w:rsidRPr="008B05B8" w:rsidRDefault="00016073" w:rsidP="00016073">
      <w:pPr>
        <w:spacing w:before="120" w:after="120" w:line="253" w:lineRule="atLeast"/>
        <w:rPr>
          <w:rFonts w:ascii="Times New Roman" w:eastAsia="Times New Roman" w:hAnsi="Times New Roman" w:cs="Times New Roman"/>
          <w:sz w:val="28"/>
          <w:szCs w:val="28"/>
          <w:lang w:eastAsia="ru-RU"/>
        </w:rPr>
      </w:pPr>
    </w:p>
    <w:p w:rsidR="00016073" w:rsidRPr="008B05B8" w:rsidRDefault="00016073" w:rsidP="00016073">
      <w:pPr>
        <w:spacing w:before="120" w:after="120" w:line="253" w:lineRule="atLeast"/>
        <w:rPr>
          <w:rFonts w:ascii="Times New Roman" w:eastAsia="Times New Roman" w:hAnsi="Times New Roman" w:cs="Times New Roman"/>
          <w:sz w:val="28"/>
          <w:szCs w:val="28"/>
          <w:lang w:eastAsia="ru-RU"/>
        </w:rPr>
      </w:pPr>
    </w:p>
    <w:p w:rsidR="00016073" w:rsidRPr="008B05B8" w:rsidRDefault="00016073" w:rsidP="00016073">
      <w:pPr>
        <w:spacing w:before="120" w:after="120" w:line="253" w:lineRule="atLeast"/>
        <w:rPr>
          <w:rFonts w:ascii="Times New Roman" w:eastAsia="Times New Roman" w:hAnsi="Times New Roman" w:cs="Times New Roman"/>
          <w:sz w:val="28"/>
          <w:szCs w:val="28"/>
          <w:lang w:eastAsia="ru-RU"/>
        </w:rPr>
      </w:pPr>
    </w:p>
    <w:p w:rsidR="00016073" w:rsidRPr="008B05B8" w:rsidRDefault="00016073" w:rsidP="00016073">
      <w:pPr>
        <w:spacing w:before="120" w:after="120" w:line="253" w:lineRule="atLeast"/>
        <w:rPr>
          <w:rFonts w:ascii="Times New Roman" w:eastAsia="Times New Roman" w:hAnsi="Times New Roman" w:cs="Times New Roman"/>
          <w:sz w:val="28"/>
          <w:szCs w:val="28"/>
          <w:lang w:eastAsia="ru-RU"/>
        </w:rPr>
      </w:pPr>
    </w:p>
    <w:p w:rsidR="00016073" w:rsidRDefault="00016073" w:rsidP="00016073">
      <w:pPr>
        <w:spacing w:before="120" w:after="120" w:line="253" w:lineRule="atLeast"/>
        <w:rPr>
          <w:rFonts w:ascii="Times New Roman" w:eastAsia="Times New Roman" w:hAnsi="Times New Roman" w:cs="Times New Roman"/>
          <w:sz w:val="28"/>
          <w:szCs w:val="28"/>
          <w:lang w:eastAsia="ru-RU"/>
        </w:rPr>
      </w:pPr>
    </w:p>
    <w:p w:rsidR="00016073" w:rsidRPr="00016073" w:rsidRDefault="00016073" w:rsidP="00016073">
      <w:pPr>
        <w:spacing w:before="120" w:after="120" w:line="253" w:lineRule="atLeast"/>
        <w:rPr>
          <w:rFonts w:ascii="Times New Roman" w:eastAsia="Times New Roman" w:hAnsi="Times New Roman" w:cs="Times New Roman"/>
          <w:sz w:val="28"/>
          <w:szCs w:val="28"/>
          <w:lang w:eastAsia="ru-RU"/>
        </w:rPr>
      </w:pPr>
    </w:p>
    <w:p w:rsidR="00016073" w:rsidRPr="008B05B8" w:rsidRDefault="00016073" w:rsidP="00016073">
      <w:pPr>
        <w:spacing w:before="120" w:after="120" w:line="253" w:lineRule="atLeast"/>
        <w:jc w:val="right"/>
        <w:rPr>
          <w:rFonts w:ascii="Times New Roman" w:eastAsia="Times New Roman" w:hAnsi="Times New Roman" w:cs="Times New Roman"/>
          <w:sz w:val="24"/>
          <w:szCs w:val="24"/>
          <w:lang w:eastAsia="ru-RU"/>
        </w:rPr>
      </w:pPr>
      <w:r w:rsidRPr="008B05B8">
        <w:rPr>
          <w:rFonts w:ascii="Times New Roman" w:eastAsia="Times New Roman" w:hAnsi="Times New Roman" w:cs="Times New Roman"/>
          <w:sz w:val="24"/>
          <w:szCs w:val="24"/>
          <w:lang w:eastAsia="ru-RU"/>
        </w:rPr>
        <w:lastRenderedPageBreak/>
        <w:t>Приложение № 1</w:t>
      </w:r>
    </w:p>
    <w:p w:rsidR="00016073" w:rsidRPr="00016073" w:rsidRDefault="00016073" w:rsidP="00016073">
      <w:pPr>
        <w:spacing w:before="120" w:after="120" w:line="253" w:lineRule="atLeast"/>
        <w:jc w:val="righ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УТВЕРЖДЕНО</w:t>
      </w:r>
    </w:p>
    <w:p w:rsidR="00016073" w:rsidRPr="00016073" w:rsidRDefault="00016073" w:rsidP="00016073">
      <w:pPr>
        <w:spacing w:before="120" w:after="120" w:line="253" w:lineRule="atLeast"/>
        <w:jc w:val="righ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постановлением администрации</w:t>
      </w:r>
    </w:p>
    <w:p w:rsidR="00016073" w:rsidRPr="00016073" w:rsidRDefault="00016073" w:rsidP="00016073">
      <w:pPr>
        <w:spacing w:before="120" w:after="120" w:line="253" w:lineRule="atLeast"/>
        <w:jc w:val="right"/>
        <w:rPr>
          <w:rFonts w:ascii="Times New Roman" w:eastAsia="Times New Roman" w:hAnsi="Times New Roman" w:cs="Times New Roman"/>
          <w:sz w:val="24"/>
          <w:szCs w:val="24"/>
          <w:lang w:eastAsia="ru-RU"/>
        </w:rPr>
      </w:pPr>
      <w:r w:rsidRPr="008B05B8">
        <w:rPr>
          <w:rFonts w:ascii="Times New Roman" w:eastAsia="Times New Roman" w:hAnsi="Times New Roman" w:cs="Times New Roman"/>
          <w:sz w:val="24"/>
          <w:szCs w:val="24"/>
          <w:lang w:eastAsia="ru-RU"/>
        </w:rPr>
        <w:t>Новогоряновского</w:t>
      </w:r>
      <w:r w:rsidRPr="00016073">
        <w:rPr>
          <w:rFonts w:ascii="Times New Roman" w:eastAsia="Times New Roman" w:hAnsi="Times New Roman" w:cs="Times New Roman"/>
          <w:sz w:val="24"/>
          <w:szCs w:val="24"/>
          <w:lang w:eastAsia="ru-RU"/>
        </w:rPr>
        <w:t xml:space="preserve"> сельского поселения</w:t>
      </w:r>
    </w:p>
    <w:p w:rsidR="00016073" w:rsidRPr="00016073" w:rsidRDefault="00016073" w:rsidP="00016073">
      <w:pPr>
        <w:spacing w:before="120" w:after="120" w:line="253" w:lineRule="atLeast"/>
        <w:jc w:val="righ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от </w:t>
      </w:r>
      <w:r w:rsidR="008B05B8" w:rsidRPr="008B05B8">
        <w:rPr>
          <w:rFonts w:ascii="Times New Roman" w:eastAsia="Times New Roman" w:hAnsi="Times New Roman" w:cs="Times New Roman"/>
          <w:sz w:val="24"/>
          <w:szCs w:val="24"/>
          <w:lang w:eastAsia="ru-RU"/>
        </w:rPr>
        <w:t>30.06</w:t>
      </w:r>
      <w:r w:rsidRPr="00016073">
        <w:rPr>
          <w:rFonts w:ascii="Times New Roman" w:eastAsia="Times New Roman" w:hAnsi="Times New Roman" w:cs="Times New Roman"/>
          <w:sz w:val="24"/>
          <w:szCs w:val="24"/>
          <w:lang w:eastAsia="ru-RU"/>
        </w:rPr>
        <w:t xml:space="preserve">.2014 № </w:t>
      </w:r>
      <w:r w:rsidR="008B05B8" w:rsidRPr="008B05B8">
        <w:rPr>
          <w:rFonts w:ascii="Times New Roman" w:eastAsia="Times New Roman" w:hAnsi="Times New Roman" w:cs="Times New Roman"/>
          <w:sz w:val="24"/>
          <w:szCs w:val="24"/>
          <w:lang w:eastAsia="ru-RU"/>
        </w:rPr>
        <w:t>49</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w:t>
      </w:r>
    </w:p>
    <w:p w:rsidR="00016073" w:rsidRPr="00016073" w:rsidRDefault="00016073" w:rsidP="00016073">
      <w:pPr>
        <w:spacing w:before="120" w:after="120" w:line="253" w:lineRule="atLeast"/>
        <w:jc w:val="center"/>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ПОЛОЖЕНИЕ</w:t>
      </w:r>
    </w:p>
    <w:p w:rsidR="00016073" w:rsidRPr="00016073" w:rsidRDefault="00016073" w:rsidP="00016073">
      <w:pPr>
        <w:spacing w:before="120" w:after="120" w:line="253" w:lineRule="atLeast"/>
        <w:jc w:val="center"/>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о муниципальном жилищном контроле на территории </w:t>
      </w:r>
      <w:r w:rsidRPr="008B05B8">
        <w:rPr>
          <w:rFonts w:ascii="Times New Roman" w:eastAsia="Times New Roman" w:hAnsi="Times New Roman" w:cs="Times New Roman"/>
          <w:sz w:val="24"/>
          <w:szCs w:val="24"/>
          <w:lang w:eastAsia="ru-RU"/>
        </w:rPr>
        <w:t>Новогоряновского</w:t>
      </w:r>
    </w:p>
    <w:p w:rsidR="00016073" w:rsidRPr="00016073" w:rsidRDefault="00016073" w:rsidP="00016073">
      <w:pPr>
        <w:spacing w:before="120" w:after="120" w:line="253" w:lineRule="atLeast"/>
        <w:jc w:val="center"/>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сельского поселения </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1. Общие положения</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1.1. </w:t>
      </w:r>
      <w:proofErr w:type="gramStart"/>
      <w:r w:rsidRPr="00016073">
        <w:rPr>
          <w:rFonts w:ascii="Times New Roman" w:eastAsia="Times New Roman" w:hAnsi="Times New Roman" w:cs="Times New Roman"/>
          <w:sz w:val="24"/>
          <w:szCs w:val="24"/>
          <w:lang w:eastAsia="ru-RU"/>
        </w:rPr>
        <w:t xml:space="preserve">Настоящее Положение разработано в соответствии с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устанавливает порядок осуществления муниципального жилищного контроля на территории </w:t>
      </w:r>
      <w:r w:rsidRPr="008B05B8">
        <w:rPr>
          <w:rFonts w:ascii="Times New Roman" w:eastAsia="Times New Roman" w:hAnsi="Times New Roman" w:cs="Times New Roman"/>
          <w:sz w:val="24"/>
          <w:szCs w:val="24"/>
          <w:lang w:eastAsia="ru-RU"/>
        </w:rPr>
        <w:t xml:space="preserve">Новогоряновского </w:t>
      </w:r>
      <w:r w:rsidRPr="00016073">
        <w:rPr>
          <w:rFonts w:ascii="Times New Roman" w:eastAsia="Times New Roman" w:hAnsi="Times New Roman" w:cs="Times New Roman"/>
          <w:sz w:val="24"/>
          <w:szCs w:val="24"/>
          <w:lang w:eastAsia="ru-RU"/>
        </w:rPr>
        <w:t>сельского</w:t>
      </w:r>
      <w:proofErr w:type="gramEnd"/>
      <w:r w:rsidRPr="00016073">
        <w:rPr>
          <w:rFonts w:ascii="Times New Roman" w:eastAsia="Times New Roman" w:hAnsi="Times New Roman" w:cs="Times New Roman"/>
          <w:sz w:val="24"/>
          <w:szCs w:val="24"/>
          <w:lang w:eastAsia="ru-RU"/>
        </w:rPr>
        <w:t xml:space="preserve"> поселения</w:t>
      </w:r>
      <w:proofErr w:type="gramStart"/>
      <w:r w:rsidRPr="00016073">
        <w:rPr>
          <w:rFonts w:ascii="Times New Roman" w:eastAsia="Times New Roman" w:hAnsi="Times New Roman" w:cs="Times New Roman"/>
          <w:sz w:val="24"/>
          <w:szCs w:val="24"/>
          <w:lang w:eastAsia="ru-RU"/>
        </w:rPr>
        <w:t xml:space="preserve"> .</w:t>
      </w:r>
      <w:proofErr w:type="gramEnd"/>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1.2. Муниципальный жилищный контроль – деятельность органов местного самоуправления, уполномоченных на организацию и проведение на территории </w:t>
      </w:r>
      <w:r w:rsidRPr="008B05B8">
        <w:rPr>
          <w:rFonts w:ascii="Times New Roman" w:eastAsia="Times New Roman" w:hAnsi="Times New Roman" w:cs="Times New Roman"/>
          <w:sz w:val="24"/>
          <w:szCs w:val="24"/>
          <w:lang w:eastAsia="ru-RU"/>
        </w:rPr>
        <w:t>Новогоряновского</w:t>
      </w:r>
      <w:r w:rsidRPr="00016073">
        <w:rPr>
          <w:rFonts w:ascii="Times New Roman" w:eastAsia="Times New Roman" w:hAnsi="Times New Roman" w:cs="Times New Roman"/>
          <w:sz w:val="24"/>
          <w:szCs w:val="24"/>
          <w:lang w:eastAsia="ru-RU"/>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Pr="008B05B8">
        <w:rPr>
          <w:rFonts w:ascii="Times New Roman" w:eastAsia="Times New Roman" w:hAnsi="Times New Roman" w:cs="Times New Roman"/>
          <w:sz w:val="24"/>
          <w:szCs w:val="24"/>
          <w:lang w:eastAsia="ru-RU"/>
        </w:rPr>
        <w:t>Ивановской области</w:t>
      </w:r>
      <w:r w:rsidRPr="00016073">
        <w:rPr>
          <w:rFonts w:ascii="Times New Roman" w:eastAsia="Times New Roman" w:hAnsi="Times New Roman" w:cs="Times New Roman"/>
          <w:sz w:val="24"/>
          <w:szCs w:val="24"/>
          <w:lang w:eastAsia="ru-RU"/>
        </w:rPr>
        <w:t xml:space="preserve"> в области жилищных отношений, а также муниципальными правовыми актами.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1.3. Муниципальный жилищный контроль на территории </w:t>
      </w:r>
      <w:r w:rsidRPr="008B05B8">
        <w:rPr>
          <w:rFonts w:ascii="Times New Roman" w:eastAsia="Times New Roman" w:hAnsi="Times New Roman" w:cs="Times New Roman"/>
          <w:sz w:val="24"/>
          <w:szCs w:val="24"/>
          <w:lang w:eastAsia="ru-RU"/>
        </w:rPr>
        <w:t>Новогоряновского</w:t>
      </w:r>
      <w:r w:rsidRPr="00016073">
        <w:rPr>
          <w:rFonts w:ascii="Times New Roman" w:eastAsia="Times New Roman" w:hAnsi="Times New Roman" w:cs="Times New Roman"/>
          <w:sz w:val="24"/>
          <w:szCs w:val="24"/>
          <w:lang w:eastAsia="ru-RU"/>
        </w:rPr>
        <w:t xml:space="preserve"> сельского поселения осуществляется администрацией </w:t>
      </w:r>
      <w:r w:rsidRPr="008B05B8">
        <w:rPr>
          <w:rFonts w:ascii="Times New Roman" w:eastAsia="Times New Roman" w:hAnsi="Times New Roman" w:cs="Times New Roman"/>
          <w:sz w:val="24"/>
          <w:szCs w:val="24"/>
          <w:lang w:eastAsia="ru-RU"/>
        </w:rPr>
        <w:t>Новогоряновского</w:t>
      </w:r>
      <w:r w:rsidRPr="00016073">
        <w:rPr>
          <w:rFonts w:ascii="Times New Roman" w:eastAsia="Times New Roman" w:hAnsi="Times New Roman" w:cs="Times New Roman"/>
          <w:sz w:val="24"/>
          <w:szCs w:val="24"/>
          <w:lang w:eastAsia="ru-RU"/>
        </w:rPr>
        <w:t xml:space="preserve"> сельского поселения (далее – администрация).</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1.4. 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w:t>
      </w:r>
      <w:r w:rsidR="00AF120B" w:rsidRPr="008B05B8">
        <w:rPr>
          <w:rFonts w:ascii="Times New Roman" w:eastAsia="Times New Roman" w:hAnsi="Times New Roman" w:cs="Times New Roman"/>
          <w:sz w:val="24"/>
          <w:szCs w:val="24"/>
          <w:lang w:eastAsia="ru-RU"/>
        </w:rPr>
        <w:t>Новогоряновского</w:t>
      </w:r>
      <w:r w:rsidRPr="00016073">
        <w:rPr>
          <w:rFonts w:ascii="Times New Roman" w:eastAsia="Times New Roman" w:hAnsi="Times New Roman" w:cs="Times New Roman"/>
          <w:sz w:val="24"/>
          <w:szCs w:val="24"/>
          <w:lang w:eastAsia="ru-RU"/>
        </w:rPr>
        <w:t xml:space="preserve"> сельского поселения.</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2. Цель муниципального жилищного контроля</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2.1. </w:t>
      </w:r>
      <w:proofErr w:type="gramStart"/>
      <w:r w:rsidRPr="00016073">
        <w:rPr>
          <w:rFonts w:ascii="Times New Roman" w:eastAsia="Times New Roman" w:hAnsi="Times New Roman" w:cs="Times New Roman"/>
          <w:sz w:val="24"/>
          <w:szCs w:val="24"/>
          <w:lang w:eastAsia="ru-RU"/>
        </w:rPr>
        <w:t>Целью муниципального жилищного контроля является контроль над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w:t>
      </w:r>
      <w:proofErr w:type="gramEnd"/>
      <w:r w:rsidRPr="00016073">
        <w:rPr>
          <w:rFonts w:ascii="Times New Roman" w:eastAsia="Times New Roman" w:hAnsi="Times New Roman" w:cs="Times New Roman"/>
          <w:sz w:val="24"/>
          <w:szCs w:val="24"/>
          <w:lang w:eastAsia="ru-RU"/>
        </w:rPr>
        <w:t xml:space="preserve"> </w:t>
      </w:r>
      <w:proofErr w:type="gramStart"/>
      <w:r w:rsidRPr="00016073">
        <w:rPr>
          <w:rFonts w:ascii="Times New Roman" w:eastAsia="Times New Roman" w:hAnsi="Times New Roman" w:cs="Times New Roman"/>
          <w:sz w:val="24"/>
          <w:szCs w:val="24"/>
          <w:lang w:eastAsia="ru-RU"/>
        </w:rPr>
        <w:t xml:space="preserve">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w:t>
      </w:r>
      <w:r w:rsidRPr="00016073">
        <w:rPr>
          <w:rFonts w:ascii="Times New Roman" w:eastAsia="Times New Roman" w:hAnsi="Times New Roman" w:cs="Times New Roman"/>
          <w:sz w:val="24"/>
          <w:szCs w:val="24"/>
          <w:lang w:eastAsia="ru-RU"/>
        </w:rPr>
        <w:lastRenderedPageBreak/>
        <w:t>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w:t>
      </w:r>
      <w:proofErr w:type="gramEnd"/>
      <w:r w:rsidRPr="00016073">
        <w:rPr>
          <w:rFonts w:ascii="Times New Roman" w:eastAsia="Times New Roman" w:hAnsi="Times New Roman" w:cs="Times New Roman"/>
          <w:sz w:val="24"/>
          <w:szCs w:val="24"/>
          <w:lang w:eastAsia="ru-RU"/>
        </w:rPr>
        <w:t xml:space="preserve"> организации и проведения проверок указанных лиц, принятия предусмотренных законодательством Российской Федерации мер по переселению и (или) устранению выявленных нарушений, и деятельность органов муниципального жилищного контроля по систематическому наблюдению за исполнением обязательных требований, при осуществлении  юридическими лицами, индивидуальными предпринимателями и гражданами своей деятельности.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3. Форма осуществления муниципального жилищного контроля</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294-ФЗ с учетом особенностей организации и проведения внеплановых проверок, установленных частями 4.1 и 4.2 настоящей статьи 20 Жилищного кодекса Российской Федерации.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3.1.1.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3.1.1.1. Плановые проверки проводятся не чаще чем один раз в </w:t>
      </w:r>
      <w:r w:rsidR="00017D3B">
        <w:rPr>
          <w:rFonts w:ascii="Times New Roman" w:eastAsia="Times New Roman" w:hAnsi="Times New Roman" w:cs="Times New Roman"/>
          <w:sz w:val="24"/>
          <w:szCs w:val="24"/>
          <w:lang w:eastAsia="ru-RU"/>
        </w:rPr>
        <w:t>год</w:t>
      </w:r>
      <w:bookmarkStart w:id="0" w:name="_GoBack"/>
      <w:bookmarkEnd w:id="0"/>
      <w:r w:rsidRPr="00016073">
        <w:rPr>
          <w:rFonts w:ascii="Times New Roman" w:eastAsia="Times New Roman" w:hAnsi="Times New Roman" w:cs="Times New Roman"/>
          <w:sz w:val="24"/>
          <w:szCs w:val="24"/>
          <w:lang w:eastAsia="ru-RU"/>
        </w:rPr>
        <w:t>.</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3.1.1.2. Плановые проверки проводятся на основании разрабатываемых администрацией сельского поселения в соответствии с ее полномочиями ежегодных планов.</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соей деятельности;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2) цель и основание проведения каждой плановой проверки;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3) дата начала и сроки проведения каждой плановой проверки;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4) наименование органа муниципального контроля, осуществляющего конкретную плановую проверку. При проведении совместной плановой проверки органами государственного контроля (надзора) и органами муниципального контроля указываются наименование всех участвующих в такой проверке органов.</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3.1.1.3. Утвержденный главой </w:t>
      </w:r>
      <w:r w:rsidR="00AF120B" w:rsidRPr="008B05B8">
        <w:rPr>
          <w:rFonts w:ascii="Times New Roman" w:eastAsia="Times New Roman" w:hAnsi="Times New Roman" w:cs="Times New Roman"/>
          <w:sz w:val="24"/>
          <w:szCs w:val="24"/>
          <w:lang w:eastAsia="ru-RU"/>
        </w:rPr>
        <w:t>администрации</w:t>
      </w:r>
      <w:r w:rsidRPr="00016073">
        <w:rPr>
          <w:rFonts w:ascii="Times New Roman" w:eastAsia="Times New Roman" w:hAnsi="Times New Roman" w:cs="Times New Roman"/>
          <w:sz w:val="24"/>
          <w:szCs w:val="24"/>
          <w:lang w:eastAsia="ru-RU"/>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AF120B" w:rsidRPr="008B05B8">
        <w:rPr>
          <w:rFonts w:ascii="Times New Roman" w:eastAsia="Times New Roman" w:hAnsi="Times New Roman" w:cs="Times New Roman"/>
          <w:sz w:val="24"/>
          <w:szCs w:val="24"/>
          <w:lang w:eastAsia="ru-RU"/>
        </w:rPr>
        <w:t>Новогоряновского</w:t>
      </w:r>
      <w:r w:rsidRPr="00016073">
        <w:rPr>
          <w:rFonts w:ascii="Times New Roman" w:eastAsia="Times New Roman" w:hAnsi="Times New Roman" w:cs="Times New Roman"/>
          <w:sz w:val="24"/>
          <w:szCs w:val="24"/>
          <w:lang w:eastAsia="ru-RU"/>
        </w:rPr>
        <w:t xml:space="preserve"> сельского поселения в сети «Интернет» либо иным доступным способом.</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lastRenderedPageBreak/>
        <w:t>3.1.1.4. Основанием для включения плановой проверки в ежегодный план проведения плановых проверок является истечение одного года со дня:</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proofErr w:type="gramStart"/>
      <w:r w:rsidRPr="00016073">
        <w:rPr>
          <w:rFonts w:ascii="Times New Roman" w:eastAsia="Times New Roman" w:hAnsi="Times New Roman" w:cs="Times New Roman"/>
          <w:sz w:val="24"/>
          <w:szCs w:val="24"/>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3.1.1.5.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3.1.1.6.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3.1.2. </w:t>
      </w:r>
      <w:proofErr w:type="gramStart"/>
      <w:r w:rsidRPr="00016073">
        <w:rPr>
          <w:rFonts w:ascii="Times New Roman" w:eastAsia="Times New Roman"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3.1.2.1. Основанием для проведения внеплановой проверки является:</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в) нарушение прав потребителей (в случае обращения граждан, права которых нарушены);</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3)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proofErr w:type="gramStart"/>
      <w:r w:rsidRPr="00016073">
        <w:rPr>
          <w:rFonts w:ascii="Times New Roman" w:eastAsia="Times New Roman" w:hAnsi="Times New Roman" w:cs="Times New Roman"/>
          <w:sz w:val="24"/>
          <w:szCs w:val="24"/>
          <w:lang w:eastAsia="ru-RU"/>
        </w:rPr>
        <w:t xml:space="preserve">4) поступление в администрацию обращений и заявлений граждан, в том числе индивидуальных предпринимателей, юридических лиц, информации от органов </w:t>
      </w:r>
      <w:r w:rsidRPr="00016073">
        <w:rPr>
          <w:rFonts w:ascii="Times New Roman" w:eastAsia="Times New Roman" w:hAnsi="Times New Roman" w:cs="Times New Roman"/>
          <w:sz w:val="24"/>
          <w:szCs w:val="24"/>
          <w:lang w:eastAsia="ru-RU"/>
        </w:rPr>
        <w:lastRenderedPageBreak/>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w:t>
      </w:r>
      <w:proofErr w:type="gramEnd"/>
      <w:r w:rsidRPr="00016073">
        <w:rPr>
          <w:rFonts w:ascii="Times New Roman" w:eastAsia="Times New Roman" w:hAnsi="Times New Roman" w:cs="Times New Roman"/>
          <w:sz w:val="24"/>
          <w:szCs w:val="24"/>
          <w:lang w:eastAsia="ru-RU"/>
        </w:rPr>
        <w:t xml:space="preserve"> </w:t>
      </w:r>
      <w:proofErr w:type="gramStart"/>
      <w:r w:rsidRPr="00016073">
        <w:rPr>
          <w:rFonts w:ascii="Times New Roman" w:eastAsia="Times New Roman" w:hAnsi="Times New Roman" w:cs="Times New Roman"/>
          <w:sz w:val="24"/>
          <w:szCs w:val="24"/>
          <w:lang w:eastAsia="ru-RU"/>
        </w:rPr>
        <w:t>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w:t>
      </w:r>
      <w:proofErr w:type="gramEnd"/>
      <w:r w:rsidRPr="00016073">
        <w:rPr>
          <w:rFonts w:ascii="Times New Roman" w:eastAsia="Times New Roman" w:hAnsi="Times New Roman" w:cs="Times New Roman"/>
          <w:sz w:val="24"/>
          <w:szCs w:val="24"/>
          <w:lang w:eastAsia="ru-RU"/>
        </w:rPr>
        <w:t xml:space="preserve"> </w:t>
      </w:r>
      <w:r w:rsidR="00AF120B" w:rsidRPr="008B05B8">
        <w:rPr>
          <w:rFonts w:ascii="Times New Roman" w:eastAsia="Times New Roman" w:hAnsi="Times New Roman" w:cs="Times New Roman"/>
          <w:sz w:val="24"/>
          <w:szCs w:val="24"/>
          <w:lang w:eastAsia="ru-RU"/>
        </w:rPr>
        <w:t xml:space="preserve">                                                                                               </w:t>
      </w:r>
      <w:r w:rsidRPr="00016073">
        <w:rPr>
          <w:rFonts w:ascii="Times New Roman" w:eastAsia="Times New Roman" w:hAnsi="Times New Roman" w:cs="Times New Roman"/>
          <w:sz w:val="24"/>
          <w:szCs w:val="24"/>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3.1.2.2. Обращения и заявления, не позволяющие установить лицо, обратившееся в администрацию сельского поселения, а также обращения и заявления, не содержащее сведений о фактах, указанных в пункте 3.1.2.1, не могут служить основанием для проведения внеплановой проверки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3.1.2.3.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3.1.2.4.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3.1.2.1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3.1.2.5. </w:t>
      </w:r>
      <w:proofErr w:type="gramStart"/>
      <w:r w:rsidRPr="00016073">
        <w:rPr>
          <w:rFonts w:ascii="Times New Roman" w:eastAsia="Times New Roman" w:hAnsi="Times New Roman" w:cs="Times New Roman"/>
          <w:sz w:val="24"/>
          <w:szCs w:val="24"/>
          <w:lang w:eastAsia="ru-RU"/>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016073">
        <w:rPr>
          <w:rFonts w:ascii="Times New Roman" w:eastAsia="Times New Roman" w:hAnsi="Times New Roman" w:cs="Times New Roman"/>
          <w:sz w:val="24"/>
          <w:szCs w:val="24"/>
          <w:lang w:eastAsia="ru-RU"/>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3.1.2.6. </w:t>
      </w:r>
      <w:proofErr w:type="gramStart"/>
      <w:r w:rsidRPr="00016073">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016073">
        <w:rPr>
          <w:rFonts w:ascii="Times New Roman" w:eastAsia="Times New Roman" w:hAnsi="Times New Roman" w:cs="Times New Roman"/>
          <w:sz w:val="24"/>
          <w:szCs w:val="24"/>
          <w:lang w:eastAsia="ru-RU"/>
        </w:rPr>
        <w:t xml:space="preserve"> мер администрация сельского поселения вправе приступить </w:t>
      </w:r>
      <w:proofErr w:type="gramStart"/>
      <w:r w:rsidRPr="00016073">
        <w:rPr>
          <w:rFonts w:ascii="Times New Roman" w:eastAsia="Times New Roman" w:hAnsi="Times New Roman" w:cs="Times New Roman"/>
          <w:sz w:val="24"/>
          <w:szCs w:val="24"/>
          <w:lang w:eastAsia="ru-RU"/>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016073">
        <w:rPr>
          <w:rFonts w:ascii="Times New Roman" w:eastAsia="Times New Roman" w:hAnsi="Times New Roman" w:cs="Times New Roman"/>
          <w:sz w:val="24"/>
          <w:szCs w:val="24"/>
          <w:lang w:eastAsia="ru-RU"/>
        </w:rPr>
        <w:t xml:space="preserve"> прокуратуры в течение двадцати четырех часов.</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3.1.2.7. О проведении внеплановой выездной проверки, за исключением внеплановой выездной проверки, </w:t>
      </w:r>
      <w:proofErr w:type="gramStart"/>
      <w:r w:rsidRPr="00016073">
        <w:rPr>
          <w:rFonts w:ascii="Times New Roman" w:eastAsia="Times New Roman" w:hAnsi="Times New Roman" w:cs="Times New Roman"/>
          <w:sz w:val="24"/>
          <w:szCs w:val="24"/>
          <w:lang w:eastAsia="ru-RU"/>
        </w:rPr>
        <w:t>основания</w:t>
      </w:r>
      <w:proofErr w:type="gramEnd"/>
      <w:r w:rsidRPr="00016073">
        <w:rPr>
          <w:rFonts w:ascii="Times New Roman" w:eastAsia="Times New Roman" w:hAnsi="Times New Roman" w:cs="Times New Roman"/>
          <w:sz w:val="24"/>
          <w:szCs w:val="24"/>
          <w:lang w:eastAsia="ru-RU"/>
        </w:rPr>
        <w:t xml:space="preserve"> проведения которой указаны в пункте 3.1.2.1 части 3 юридическое лицо, индивидуальный предприниматель уведомляются администрацией </w:t>
      </w:r>
      <w:r w:rsidRPr="00016073">
        <w:rPr>
          <w:rFonts w:ascii="Times New Roman" w:eastAsia="Times New Roman" w:hAnsi="Times New Roman" w:cs="Times New Roman"/>
          <w:sz w:val="24"/>
          <w:szCs w:val="24"/>
          <w:lang w:eastAsia="ru-RU"/>
        </w:rPr>
        <w:lastRenderedPageBreak/>
        <w:t>сельского поселения не менее чем за двадцать четыре часа до начала ее проведения любым доступным способом.</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3.1.2.8. В случае</w:t>
      </w:r>
      <w:proofErr w:type="gramStart"/>
      <w:r w:rsidRPr="00016073">
        <w:rPr>
          <w:rFonts w:ascii="Times New Roman" w:eastAsia="Times New Roman" w:hAnsi="Times New Roman" w:cs="Times New Roman"/>
          <w:sz w:val="24"/>
          <w:szCs w:val="24"/>
          <w:lang w:eastAsia="ru-RU"/>
        </w:rPr>
        <w:t>,</w:t>
      </w:r>
      <w:proofErr w:type="gramEnd"/>
      <w:r w:rsidRPr="00016073">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4. Полномочия администрации, должностных лиц, осуществляющих муниципальный жилищный контроль</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4.1. Должностные лица администрации, уполномоченные на осуществляющие муниципального жилищного контроля, являющиеся муниципальными жилищными инспекторами (далее – должностные лица), назначаются распоряжением администрации.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Должностные лица, осуществляющие муниципальный жилищный контроль, в пределах предоставленных полномочий в пределах предоставленных полномочий имеют право:</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proofErr w:type="gramStart"/>
      <w:r w:rsidRPr="00016073">
        <w:rPr>
          <w:rFonts w:ascii="Times New Roman" w:eastAsia="Times New Roman" w:hAnsi="Times New Roman" w:cs="Times New Roman"/>
          <w:sz w:val="24"/>
          <w:szCs w:val="24"/>
          <w:lang w:eastAsia="ru-RU"/>
        </w:rPr>
        <w:t>2) беспрепятственно по предъявлению служебного удостоверения и копии распоряжения администрации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w:t>
      </w:r>
      <w:proofErr w:type="gramEnd"/>
      <w:r w:rsidRPr="00016073">
        <w:rPr>
          <w:rFonts w:ascii="Times New Roman" w:eastAsia="Times New Roman" w:hAnsi="Times New Roman" w:cs="Times New Roman"/>
          <w:sz w:val="24"/>
          <w:szCs w:val="24"/>
          <w:lang w:eastAsia="ru-RU"/>
        </w:rPr>
        <w:t xml:space="preserve"> </w:t>
      </w:r>
      <w:proofErr w:type="gramStart"/>
      <w:r w:rsidRPr="00016073">
        <w:rPr>
          <w:rFonts w:ascii="Times New Roman" w:eastAsia="Times New Roman" w:hAnsi="Times New Roman" w:cs="Times New Roman"/>
          <w:sz w:val="24"/>
          <w:szCs w:val="24"/>
          <w:lang w:eastAsia="ru-RU"/>
        </w:rPr>
        <w:t>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w:t>
      </w:r>
      <w:proofErr w:type="gramEnd"/>
      <w:r w:rsidRPr="00016073">
        <w:rPr>
          <w:rFonts w:ascii="Times New Roman" w:eastAsia="Times New Roman" w:hAnsi="Times New Roman" w:cs="Times New Roman"/>
          <w:sz w:val="24"/>
          <w:szCs w:val="24"/>
          <w:lang w:eastAsia="ru-RU"/>
        </w:rPr>
        <w:t xml:space="preserve"> </w:t>
      </w:r>
      <w:proofErr w:type="gramStart"/>
      <w:r w:rsidRPr="00016073">
        <w:rPr>
          <w:rFonts w:ascii="Times New Roman" w:eastAsia="Times New Roman" w:hAnsi="Times New Roman" w:cs="Times New Roman"/>
          <w:sz w:val="24"/>
          <w:szCs w:val="24"/>
          <w:lang w:eastAsia="ru-RU"/>
        </w:rPr>
        <w:t>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 162 Жилищного Кодекса РФ, правомерность утверждения условий этого договора и его заключения;</w:t>
      </w:r>
      <w:proofErr w:type="gramEnd"/>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016073">
        <w:rPr>
          <w:rFonts w:ascii="Times New Roman" w:eastAsia="Times New Roman" w:hAnsi="Times New Roman" w:cs="Times New Roman"/>
          <w:sz w:val="24"/>
          <w:szCs w:val="24"/>
          <w:lang w:eastAsia="ru-RU"/>
        </w:rPr>
        <w:t>направления такого предписания несоответствия устава товарищества собственников</w:t>
      </w:r>
      <w:proofErr w:type="gramEnd"/>
      <w:r w:rsidRPr="00016073">
        <w:rPr>
          <w:rFonts w:ascii="Times New Roman" w:eastAsia="Times New Roman" w:hAnsi="Times New Roman" w:cs="Times New Roman"/>
          <w:sz w:val="24"/>
          <w:szCs w:val="24"/>
          <w:lang w:eastAsia="ru-RU"/>
        </w:rPr>
        <w:t xml:space="preserve"> жилья, внесенных в устав изменений обязательным требованиям;</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lastRenderedPageBreak/>
        <w:t>4.2. Должностные лица, осуществляющие муниципальный жилищный контроль, при проведении мероприятий по контролю обязаны:</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3) проводить проверку на основании распоряжения администрации;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частью 5 статьи 10 Федерального закона № 294-ФЗ, копии документа о согласовании проведения проверки;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proofErr w:type="gramStart"/>
      <w:r w:rsidRPr="00016073">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16073">
        <w:rPr>
          <w:rFonts w:ascii="Times New Roman" w:eastAsia="Times New Roman" w:hAnsi="Times New Roman" w:cs="Times New Roman"/>
          <w:sz w:val="24"/>
          <w:szCs w:val="24"/>
          <w:lang w:eastAsia="ru-RU"/>
        </w:rPr>
        <w:t xml:space="preserve"> </w:t>
      </w:r>
      <w:proofErr w:type="gramStart"/>
      <w:r w:rsidRPr="00016073">
        <w:rPr>
          <w:rFonts w:ascii="Times New Roman" w:eastAsia="Times New Roman" w:hAnsi="Times New Roman" w:cs="Times New Roman"/>
          <w:sz w:val="24"/>
          <w:szCs w:val="24"/>
          <w:lang w:eastAsia="ru-RU"/>
        </w:rPr>
        <w:t>числе</w:t>
      </w:r>
      <w:proofErr w:type="gramEnd"/>
      <w:r w:rsidRPr="00016073">
        <w:rPr>
          <w:rFonts w:ascii="Times New Roman" w:eastAsia="Times New Roman" w:hAnsi="Times New Roman" w:cs="Times New Roman"/>
          <w:sz w:val="24"/>
          <w:szCs w:val="24"/>
          <w:lang w:eastAsia="ru-RU"/>
        </w:rPr>
        <w:t xml:space="preserve"> индивидуальных предпринимателей, юридических лиц;</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10) соблюдать сроки проведения проверки, установленные Федеральным законом № 294-ФЗ;</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lastRenderedPageBreak/>
        <w:t xml:space="preserve">4.3. При осуществлении муниципального жилищного контроля должностные лица несут в установленном действующим законодательством порядке и настоящим Положением ответственность </w:t>
      </w:r>
      <w:proofErr w:type="gramStart"/>
      <w:r w:rsidRPr="00016073">
        <w:rPr>
          <w:rFonts w:ascii="Times New Roman" w:eastAsia="Times New Roman" w:hAnsi="Times New Roman" w:cs="Times New Roman"/>
          <w:sz w:val="24"/>
          <w:szCs w:val="24"/>
          <w:lang w:eastAsia="ru-RU"/>
        </w:rPr>
        <w:t>за</w:t>
      </w:r>
      <w:proofErr w:type="gramEnd"/>
      <w:r w:rsidRPr="00016073">
        <w:rPr>
          <w:rFonts w:ascii="Times New Roman" w:eastAsia="Times New Roman" w:hAnsi="Times New Roman" w:cs="Times New Roman"/>
          <w:sz w:val="24"/>
          <w:szCs w:val="24"/>
          <w:lang w:eastAsia="ru-RU"/>
        </w:rPr>
        <w:t>:</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а) несоблюдение требований законодательства при исполнении служебных обязанностей;</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б) несоблюдение установленного порядка осуществления муниципального жилищного контроля;</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в) непринятие мер по предотвращению и устранению последствий выявленных нарушений жилищного законодательства;</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г) объективность и достоверность материалов проводимых проверок.</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4.4. </w:t>
      </w:r>
      <w:proofErr w:type="gramStart"/>
      <w:r w:rsidRPr="00016073">
        <w:rPr>
          <w:rFonts w:ascii="Times New Roman" w:eastAsia="Times New Roman" w:hAnsi="Times New Roman" w:cs="Times New Roman"/>
          <w:sz w:val="24"/>
          <w:szCs w:val="24"/>
          <w:lang w:eastAsia="ru-RU"/>
        </w:rPr>
        <w:t xml:space="preserve">При организации и осуществлении муниципального жилищного контроля администрация взаимодействует с уполномоченными органами исполнительной власти </w:t>
      </w:r>
      <w:r w:rsidR="00AF120B" w:rsidRPr="008B05B8">
        <w:rPr>
          <w:rFonts w:ascii="Times New Roman" w:eastAsia="Times New Roman" w:hAnsi="Times New Roman" w:cs="Times New Roman"/>
          <w:sz w:val="24"/>
          <w:szCs w:val="24"/>
          <w:lang w:eastAsia="ru-RU"/>
        </w:rPr>
        <w:t>Ивановской области</w:t>
      </w:r>
      <w:r w:rsidRPr="00016073">
        <w:rPr>
          <w:rFonts w:ascii="Times New Roman" w:eastAsia="Times New Roman" w:hAnsi="Times New Roman" w:cs="Times New Roman"/>
          <w:sz w:val="24"/>
          <w:szCs w:val="24"/>
          <w:lang w:eastAsia="ru-RU"/>
        </w:rPr>
        <w:t xml:space="preserve">, осуществляющими региональный государственный жилищный надзор, в порядке, установленном законом </w:t>
      </w:r>
      <w:r w:rsidR="00AF120B" w:rsidRPr="008B05B8">
        <w:rPr>
          <w:rFonts w:ascii="Times New Roman" w:eastAsia="Times New Roman" w:hAnsi="Times New Roman" w:cs="Times New Roman"/>
          <w:sz w:val="24"/>
          <w:szCs w:val="24"/>
          <w:lang w:eastAsia="ru-RU"/>
        </w:rPr>
        <w:t>Ивановской области</w:t>
      </w:r>
      <w:r w:rsidRPr="00016073">
        <w:rPr>
          <w:rFonts w:ascii="Times New Roman" w:eastAsia="Times New Roman" w:hAnsi="Times New Roman" w:cs="Times New Roman"/>
          <w:sz w:val="24"/>
          <w:szCs w:val="24"/>
          <w:lang w:eastAsia="ru-RU"/>
        </w:rPr>
        <w:t xml:space="preserve"> от </w:t>
      </w:r>
      <w:r w:rsidR="00AF120B" w:rsidRPr="008B05B8">
        <w:rPr>
          <w:rFonts w:ascii="Times New Roman" w:eastAsia="Times New Roman" w:hAnsi="Times New Roman" w:cs="Times New Roman"/>
          <w:sz w:val="24"/>
          <w:szCs w:val="24"/>
          <w:lang w:eastAsia="ru-RU"/>
        </w:rPr>
        <w:t>01.10.2012г</w:t>
      </w:r>
      <w:r w:rsidRPr="00016073">
        <w:rPr>
          <w:rFonts w:ascii="Times New Roman" w:eastAsia="Times New Roman" w:hAnsi="Times New Roman" w:cs="Times New Roman"/>
          <w:sz w:val="24"/>
          <w:szCs w:val="24"/>
          <w:lang w:eastAsia="ru-RU"/>
        </w:rPr>
        <w:t xml:space="preserve"> № </w:t>
      </w:r>
      <w:r w:rsidR="00AF120B" w:rsidRPr="008B05B8">
        <w:rPr>
          <w:rFonts w:ascii="Times New Roman" w:eastAsia="Times New Roman" w:hAnsi="Times New Roman" w:cs="Times New Roman"/>
          <w:sz w:val="24"/>
          <w:szCs w:val="24"/>
          <w:lang w:eastAsia="ru-RU"/>
        </w:rPr>
        <w:t>65-ОЗ</w:t>
      </w:r>
      <w:r w:rsidRPr="00016073">
        <w:rPr>
          <w:rFonts w:ascii="Times New Roman" w:eastAsia="Times New Roman" w:hAnsi="Times New Roman" w:cs="Times New Roman"/>
          <w:sz w:val="24"/>
          <w:szCs w:val="24"/>
          <w:lang w:eastAsia="ru-RU"/>
        </w:rPr>
        <w:t xml:space="preserve"> «</w:t>
      </w:r>
      <w:r w:rsidR="00AF120B" w:rsidRPr="008B05B8">
        <w:rPr>
          <w:rFonts w:ascii="Times New Roman" w:hAnsi="Times New Roman" w:cs="Times New Roman"/>
          <w:spacing w:val="2"/>
          <w:sz w:val="24"/>
          <w:szCs w:val="24"/>
          <w:shd w:val="clear" w:color="auto" w:fill="FFFFFF"/>
        </w:rPr>
        <w:t>О</w:t>
      </w:r>
      <w:r w:rsidR="00532ED5" w:rsidRPr="008B05B8">
        <w:rPr>
          <w:rFonts w:ascii="Times New Roman" w:hAnsi="Times New Roman" w:cs="Times New Roman"/>
          <w:spacing w:val="2"/>
          <w:sz w:val="24"/>
          <w:szCs w:val="24"/>
          <w:shd w:val="clear" w:color="auto" w:fill="FFFFFF"/>
        </w:rPr>
        <w:t xml:space="preserve"> муниципальном жилищном контроле и взаимодействии органов муниципального жилищного контроля с органами исполнительной власти Ивановской области, осуществляющим региональный государственный жилищный надзор</w:t>
      </w:r>
      <w:r w:rsidRPr="00016073">
        <w:rPr>
          <w:rFonts w:ascii="Times New Roman" w:eastAsia="Times New Roman" w:hAnsi="Times New Roman" w:cs="Times New Roman"/>
          <w:sz w:val="24"/>
          <w:szCs w:val="24"/>
          <w:lang w:eastAsia="ru-RU"/>
        </w:rPr>
        <w:t>».</w:t>
      </w:r>
      <w:proofErr w:type="gramEnd"/>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4.5. </w:t>
      </w:r>
      <w:proofErr w:type="gramStart"/>
      <w:r w:rsidRPr="00016073">
        <w:rPr>
          <w:rFonts w:ascii="Times New Roman" w:eastAsia="Times New Roman" w:hAnsi="Times New Roman" w:cs="Times New Roman"/>
          <w:sz w:val="24"/>
          <w:szCs w:val="24"/>
          <w:lang w:eastAsia="ru-RU"/>
        </w:rPr>
        <w:t>Администрация, как орган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016073">
        <w:rPr>
          <w:rFonts w:ascii="Times New Roman" w:eastAsia="Times New Roman" w:hAnsi="Times New Roman" w:cs="Times New Roman"/>
          <w:sz w:val="24"/>
          <w:szCs w:val="24"/>
          <w:lang w:eastAsia="ru-RU"/>
        </w:rPr>
        <w:t xml:space="preserve"> или в случаях </w:t>
      </w:r>
      <w:proofErr w:type="gramStart"/>
      <w:r w:rsidRPr="00016073">
        <w:rPr>
          <w:rFonts w:ascii="Times New Roman" w:eastAsia="Times New Roman" w:hAnsi="Times New Roman" w:cs="Times New Roman"/>
          <w:sz w:val="24"/>
          <w:szCs w:val="24"/>
          <w:lang w:eastAsia="ru-RU"/>
        </w:rPr>
        <w:t>выявления нарушений порядка создания товарищества собственников</w:t>
      </w:r>
      <w:proofErr w:type="gramEnd"/>
      <w:r w:rsidRPr="00016073">
        <w:rPr>
          <w:rFonts w:ascii="Times New Roman" w:eastAsia="Times New Roman" w:hAnsi="Times New Roman" w:cs="Times New Roman"/>
          <w:sz w:val="24"/>
          <w:szCs w:val="24"/>
          <w:lang w:eastAsia="ru-RU"/>
        </w:rPr>
        <w:t xml:space="preserve"> жилья, выбора управляющей организации, утверждения условий договора управления многоквартирным домом и его заключения.</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4.6. Препятствование осуществлению полномочий должностных лиц при проведении ими муниципального жилищного контроля влечет установленную законодательством Российской Федерации ответственность.</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w:t>
      </w:r>
    </w:p>
    <w:p w:rsidR="00016073" w:rsidRPr="00016073" w:rsidRDefault="00016073" w:rsidP="00532ED5">
      <w:pPr>
        <w:spacing w:before="120" w:after="120" w:line="253" w:lineRule="atLeast"/>
        <w:jc w:val="center"/>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5. Ограничения при проведении мероприятий по муниципальному жилищному контролю</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5.1. При проведении проверки должностные лица не вправе:</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сельского поселения, от имени которого действуют должностные лица;</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016073">
        <w:rPr>
          <w:rFonts w:ascii="Times New Roman" w:eastAsia="Times New Roman" w:hAnsi="Times New Roman" w:cs="Times New Roman"/>
          <w:sz w:val="24"/>
          <w:szCs w:val="24"/>
          <w:lang w:eastAsia="ru-RU"/>
        </w:rPr>
        <w:lastRenderedPageBreak/>
        <w:t>тайну, за исключением случаев, предусмотренных законодательством Российской Федерации;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6) превышать установленные сроки проведения проверки;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w:t>
      </w:r>
    </w:p>
    <w:p w:rsidR="00016073" w:rsidRPr="00016073" w:rsidRDefault="00016073" w:rsidP="00016073">
      <w:pPr>
        <w:spacing w:before="120" w:after="120" w:line="253" w:lineRule="atLeast"/>
        <w:jc w:val="center"/>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6. Порядок оформления результатов мероприятий по контролю</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6.1. По результатам проверки должностными лицами администрации сельского поселения, проводящими проверку, составляется акт в соответствии со статьей 16 Федерального закона № 294-ФЗ.</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6.2. К акту проверки прилагаются протоколы или заключения проведенных исследований, испытаний и </w:t>
      </w:r>
      <w:proofErr w:type="gramStart"/>
      <w:r w:rsidRPr="00016073">
        <w:rPr>
          <w:rFonts w:ascii="Times New Roman" w:eastAsia="Times New Roman" w:hAnsi="Times New Roman" w:cs="Times New Roman"/>
          <w:sz w:val="24"/>
          <w:szCs w:val="24"/>
          <w:lang w:eastAsia="ru-RU"/>
        </w:rPr>
        <w:t>экспертиз</w:t>
      </w:r>
      <w:proofErr w:type="gramEnd"/>
      <w:r w:rsidRPr="00016073">
        <w:rPr>
          <w:rFonts w:ascii="Times New Roman" w:eastAsia="Times New Roman" w:hAnsi="Times New Roman" w:cs="Times New Roman"/>
          <w:sz w:val="24"/>
          <w:szCs w:val="24"/>
          <w:lang w:eastAsia="ru-RU"/>
        </w:rPr>
        <w:t xml:space="preserve">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16073">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roofErr w:type="gramEnd"/>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6.4. В случае</w:t>
      </w:r>
      <w:proofErr w:type="gramStart"/>
      <w:r w:rsidRPr="00016073">
        <w:rPr>
          <w:rFonts w:ascii="Times New Roman" w:eastAsia="Times New Roman" w:hAnsi="Times New Roman" w:cs="Times New Roman"/>
          <w:sz w:val="24"/>
          <w:szCs w:val="24"/>
          <w:lang w:eastAsia="ru-RU"/>
        </w:rPr>
        <w:t>,</w:t>
      </w:r>
      <w:proofErr w:type="gramEnd"/>
      <w:r w:rsidRPr="00016073">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согласования проведения проверки, в течение пяти рабочих дней со дня составления акта проверки.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6.5. </w:t>
      </w:r>
      <w:proofErr w:type="gramStart"/>
      <w:r w:rsidRPr="00016073">
        <w:rPr>
          <w:rFonts w:ascii="Times New Roman" w:eastAsia="Times New Roman" w:hAnsi="Times New Roman" w:cs="Times New Roman"/>
          <w:sz w:val="24"/>
          <w:szCs w:val="24"/>
          <w:lang w:eastAsia="ru-RU"/>
        </w:rPr>
        <w:t>При выявлении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администрация сельского поселения направляет материалы проверки</w:t>
      </w:r>
      <w:proofErr w:type="gramEnd"/>
      <w:r w:rsidRPr="00016073">
        <w:rPr>
          <w:rFonts w:ascii="Times New Roman" w:eastAsia="Times New Roman" w:hAnsi="Times New Roman" w:cs="Times New Roman"/>
          <w:sz w:val="24"/>
          <w:szCs w:val="24"/>
          <w:lang w:eastAsia="ru-RU"/>
        </w:rPr>
        <w:t xml:space="preserve"> в орган регионального государственного жилищного надзора в течение трех рабочих дней со дня составления акта проверки;</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6.6. В случае</w:t>
      </w:r>
      <w:proofErr w:type="gramStart"/>
      <w:r w:rsidRPr="00016073">
        <w:rPr>
          <w:rFonts w:ascii="Times New Roman" w:eastAsia="Times New Roman" w:hAnsi="Times New Roman" w:cs="Times New Roman"/>
          <w:sz w:val="24"/>
          <w:szCs w:val="24"/>
          <w:lang w:eastAsia="ru-RU"/>
        </w:rPr>
        <w:t>,</w:t>
      </w:r>
      <w:proofErr w:type="gramEnd"/>
      <w:r w:rsidRPr="00016073">
        <w:rPr>
          <w:rFonts w:ascii="Times New Roman" w:eastAsia="Times New Roman" w:hAnsi="Times New Roman" w:cs="Times New Roman"/>
          <w:sz w:val="24"/>
          <w:szCs w:val="24"/>
          <w:lang w:eastAsia="ru-RU"/>
        </w:rPr>
        <w:t xml:space="preserve"> если указанные нарушения содержат признаки уголовных преступлений, должностные лица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lastRenderedPageBreak/>
        <w:t>6.7. Юридические лица, индивидуальные предприниматели обязаны вести журнал учета проверок по типовой форме, утвержденной Приказом Минэкономразвития от 30.04.2009 № 141.</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6.8. </w:t>
      </w:r>
      <w:proofErr w:type="gramStart"/>
      <w:r w:rsidRPr="00016073">
        <w:rPr>
          <w:rFonts w:ascii="Times New Roman" w:eastAsia="Times New Roman" w:hAnsi="Times New Roman" w:cs="Times New Roman"/>
          <w:sz w:val="24"/>
          <w:szCs w:val="24"/>
          <w:lang w:eastAsia="ru-RU"/>
        </w:rPr>
        <w:t>В журнале учета проверок должностными лицами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6.9. При отсутствии журнала учета проверок в акте проверки делается соответствующая запись.</w:t>
      </w:r>
    </w:p>
    <w:p w:rsidR="00016073" w:rsidRPr="00016073" w:rsidRDefault="00016073" w:rsidP="00016073">
      <w:pPr>
        <w:spacing w:before="120" w:after="120" w:line="253" w:lineRule="atLeast"/>
        <w:rPr>
          <w:rFonts w:ascii="Times New Roman" w:eastAsia="Times New Roman" w:hAnsi="Times New Roman" w:cs="Times New Roman"/>
          <w:sz w:val="24"/>
          <w:szCs w:val="24"/>
          <w:lang w:eastAsia="ru-RU"/>
        </w:rPr>
      </w:pPr>
      <w:r w:rsidRPr="00016073">
        <w:rPr>
          <w:rFonts w:ascii="Times New Roman" w:eastAsia="Times New Roman" w:hAnsi="Times New Roman" w:cs="Times New Roman"/>
          <w:sz w:val="24"/>
          <w:szCs w:val="24"/>
          <w:lang w:eastAsia="ru-RU"/>
        </w:rPr>
        <w:t xml:space="preserve">6.10. </w:t>
      </w:r>
      <w:proofErr w:type="gramStart"/>
      <w:r w:rsidRPr="00016073">
        <w:rPr>
          <w:rFonts w:ascii="Times New Roman" w:eastAsia="Times New Roman" w:hAnsi="Times New Roman"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016073">
        <w:rPr>
          <w:rFonts w:ascii="Times New Roman" w:eastAsia="Times New Roman" w:hAnsi="Times New Roman" w:cs="Times New Roman"/>
          <w:sz w:val="24"/>
          <w:szCs w:val="24"/>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6F058A" w:rsidRDefault="006F058A"/>
    <w:sectPr w:rsidR="006F058A" w:rsidSect="00D624B2">
      <w:pgSz w:w="11906" w:h="16838" w:code="9"/>
      <w:pgMar w:top="1134" w:right="1134" w:bottom="1134" w:left="1134" w:header="0"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9D"/>
    <w:rsid w:val="00016073"/>
    <w:rsid w:val="00017D3B"/>
    <w:rsid w:val="0003482A"/>
    <w:rsid w:val="000F519D"/>
    <w:rsid w:val="002F5F66"/>
    <w:rsid w:val="00496952"/>
    <w:rsid w:val="00532ED5"/>
    <w:rsid w:val="006F058A"/>
    <w:rsid w:val="008B05B8"/>
    <w:rsid w:val="00AF120B"/>
    <w:rsid w:val="00D624B2"/>
    <w:rsid w:val="00F3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w:basedOn w:val="a"/>
    <w:rsid w:val="00016073"/>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0"/>
    <w:rsid w:val="00AF120B"/>
  </w:style>
  <w:style w:type="paragraph" w:styleId="a4">
    <w:name w:val="Balloon Text"/>
    <w:basedOn w:val="a"/>
    <w:link w:val="a5"/>
    <w:uiPriority w:val="99"/>
    <w:semiHidden/>
    <w:unhideWhenUsed/>
    <w:rsid w:val="002F5F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5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w:basedOn w:val="a"/>
    <w:rsid w:val="00016073"/>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0"/>
    <w:rsid w:val="00AF120B"/>
  </w:style>
  <w:style w:type="paragraph" w:styleId="a4">
    <w:name w:val="Balloon Text"/>
    <w:basedOn w:val="a"/>
    <w:link w:val="a5"/>
    <w:uiPriority w:val="99"/>
    <w:semiHidden/>
    <w:unhideWhenUsed/>
    <w:rsid w:val="002F5F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5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497982">
      <w:bodyDiv w:val="1"/>
      <w:marLeft w:val="0"/>
      <w:marRight w:val="0"/>
      <w:marTop w:val="0"/>
      <w:marBottom w:val="0"/>
      <w:divBdr>
        <w:top w:val="none" w:sz="0" w:space="0" w:color="auto"/>
        <w:left w:val="none" w:sz="0" w:space="0" w:color="auto"/>
        <w:bottom w:val="none" w:sz="0" w:space="0" w:color="auto"/>
        <w:right w:val="none" w:sz="0" w:space="0" w:color="auto"/>
      </w:divBdr>
      <w:divsChild>
        <w:div w:id="201838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4265</Words>
  <Characters>24315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Dream Admin</cp:lastModifiedBy>
  <cp:revision>6</cp:revision>
  <cp:lastPrinted>2014-06-30T12:29:00Z</cp:lastPrinted>
  <dcterms:created xsi:type="dcterms:W3CDTF">2014-06-30T11:47:00Z</dcterms:created>
  <dcterms:modified xsi:type="dcterms:W3CDTF">2014-07-03T14:29:00Z</dcterms:modified>
</cp:coreProperties>
</file>