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A5" w:rsidRPr="00FA52A5" w:rsidRDefault="00FA52A5" w:rsidP="00FA5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0B3" w:rsidRPr="005630B3" w:rsidRDefault="00FA52A5" w:rsidP="005630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A52A5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FA52A5">
        <w:rPr>
          <w:rFonts w:ascii="Times New Roman" w:hAnsi="Times New Roman"/>
          <w:b/>
          <w:sz w:val="24"/>
          <w:szCs w:val="24"/>
        </w:rPr>
        <w:t xml:space="preserve">по результатам проведения </w:t>
      </w:r>
      <w:proofErr w:type="spellStart"/>
      <w:r w:rsidRPr="00FA52A5">
        <w:rPr>
          <w:rFonts w:ascii="Times New Roman" w:hAnsi="Times New Roman"/>
          <w:b/>
          <w:sz w:val="24"/>
          <w:szCs w:val="24"/>
        </w:rPr>
        <w:t>антикоррупционной</w:t>
      </w:r>
      <w:proofErr w:type="spellEnd"/>
      <w:r w:rsidRPr="00FA52A5">
        <w:rPr>
          <w:rFonts w:ascii="Times New Roman" w:hAnsi="Times New Roman"/>
          <w:b/>
          <w:sz w:val="24"/>
          <w:szCs w:val="24"/>
        </w:rPr>
        <w:t xml:space="preserve"> экспертизы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FA52A5">
        <w:rPr>
          <w:rFonts w:ascii="Times New Roman" w:hAnsi="Times New Roman"/>
          <w:b/>
          <w:sz w:val="24"/>
          <w:szCs w:val="24"/>
        </w:rPr>
        <w:t xml:space="preserve">нормативного правового акта – проекта </w:t>
      </w:r>
      <w:r w:rsidR="005630B3" w:rsidRPr="005630B3">
        <w:rPr>
          <w:rFonts w:ascii="Times New Roman" w:hAnsi="Times New Roman"/>
          <w:b/>
          <w:bCs/>
          <w:kern w:val="32"/>
          <w:sz w:val="24"/>
          <w:szCs w:val="24"/>
        </w:rPr>
        <w:t>решения Совета Новогоряновского сельского поселения</w:t>
      </w:r>
      <w:r w:rsidR="005630B3" w:rsidRPr="005630B3">
        <w:rPr>
          <w:rFonts w:ascii="Times New Roman" w:hAnsi="Times New Roman"/>
          <w:b/>
          <w:kern w:val="32"/>
          <w:sz w:val="24"/>
          <w:szCs w:val="24"/>
        </w:rPr>
        <w:t xml:space="preserve"> «</w:t>
      </w:r>
      <w:r w:rsidR="005630B3" w:rsidRPr="005630B3">
        <w:rPr>
          <w:rFonts w:ascii="Times New Roman" w:hAnsi="Times New Roman"/>
          <w:b/>
          <w:sz w:val="24"/>
          <w:szCs w:val="24"/>
        </w:rPr>
        <w:t>О внесении изменений в решение Совета Новогоряновского сельского поселения «75 от 16.12.2021г «О бюджете Новогоряновского сельского поселения на 2022год и плановый период 2023-2024 годов»</w:t>
      </w:r>
    </w:p>
    <w:p w:rsidR="00FA52A5" w:rsidRPr="00FA52A5" w:rsidRDefault="00FA52A5" w:rsidP="005630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2A5" w:rsidRPr="00FA52A5" w:rsidRDefault="00FA52A5" w:rsidP="00FA52A5">
      <w:pPr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Дата экспертизы: «</w:t>
      </w:r>
      <w:r w:rsidR="00E43307">
        <w:rPr>
          <w:rFonts w:ascii="Times New Roman" w:hAnsi="Times New Roman" w:cs="Times New Roman"/>
          <w:sz w:val="24"/>
          <w:szCs w:val="24"/>
        </w:rPr>
        <w:t>2</w:t>
      </w:r>
      <w:r w:rsidR="002C63CC">
        <w:rPr>
          <w:rFonts w:ascii="Times New Roman" w:hAnsi="Times New Roman" w:cs="Times New Roman"/>
          <w:sz w:val="24"/>
          <w:szCs w:val="24"/>
        </w:rPr>
        <w:t>7</w:t>
      </w:r>
      <w:r w:rsidRPr="00FA52A5">
        <w:rPr>
          <w:rFonts w:ascii="Times New Roman" w:hAnsi="Times New Roman" w:cs="Times New Roman"/>
          <w:sz w:val="24"/>
          <w:szCs w:val="24"/>
        </w:rPr>
        <w:t xml:space="preserve">» </w:t>
      </w:r>
      <w:r w:rsidR="002C63CC">
        <w:rPr>
          <w:rFonts w:ascii="Times New Roman" w:hAnsi="Times New Roman" w:cs="Times New Roman"/>
          <w:sz w:val="24"/>
          <w:szCs w:val="24"/>
        </w:rPr>
        <w:t>апреля</w:t>
      </w:r>
      <w:r w:rsidRPr="00FA52A5">
        <w:rPr>
          <w:rFonts w:ascii="Times New Roman" w:hAnsi="Times New Roman" w:cs="Times New Roman"/>
          <w:sz w:val="24"/>
          <w:szCs w:val="24"/>
        </w:rPr>
        <w:t xml:space="preserve">  2022г.</w:t>
      </w:r>
    </w:p>
    <w:p w:rsidR="00FA52A5" w:rsidRPr="00FA52A5" w:rsidRDefault="00FA52A5" w:rsidP="00FA52A5">
      <w:pPr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Основание проведения  экспертизы: поручение Главы Новогоряновского сельского поселения</w:t>
      </w:r>
    </w:p>
    <w:p w:rsidR="00FA52A5" w:rsidRPr="00FA52A5" w:rsidRDefault="00FA52A5" w:rsidP="00FA52A5">
      <w:pPr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Результат экспертизы: </w:t>
      </w:r>
      <w:proofErr w:type="spellStart"/>
      <w:r w:rsidRPr="00FA52A5">
        <w:rPr>
          <w:rFonts w:ascii="Times New Roman" w:hAnsi="Times New Roman" w:cs="Times New Roman"/>
          <w:sz w:val="24"/>
          <w:szCs w:val="24"/>
          <w:u w:val="single"/>
        </w:rPr>
        <w:t>Коррупциогенные</w:t>
      </w:r>
      <w:proofErr w:type="spellEnd"/>
      <w:r w:rsidRPr="00FA52A5">
        <w:rPr>
          <w:rFonts w:ascii="Times New Roman" w:hAnsi="Times New Roman" w:cs="Times New Roman"/>
          <w:sz w:val="24"/>
          <w:szCs w:val="24"/>
          <w:u w:val="single"/>
        </w:rPr>
        <w:t xml:space="preserve"> факторы не выявлены.</w:t>
      </w:r>
      <w:bookmarkStart w:id="0" w:name="_GoBack"/>
      <w:bookmarkEnd w:id="0"/>
    </w:p>
    <w:p w:rsidR="00FA52A5" w:rsidRPr="00FA52A5" w:rsidRDefault="00FA52A5" w:rsidP="00FA52A5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A5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FA52A5" w:rsidRPr="0045766E" w:rsidRDefault="00FA52A5" w:rsidP="0045766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52A5">
        <w:rPr>
          <w:rFonts w:ascii="Times New Roman" w:hAnsi="Times New Roman"/>
          <w:sz w:val="24"/>
          <w:szCs w:val="24"/>
        </w:rPr>
        <w:t xml:space="preserve">         Настоящее заключение дано на проект </w:t>
      </w:r>
      <w:r w:rsidR="0045766E">
        <w:rPr>
          <w:rFonts w:ascii="Times New Roman" w:hAnsi="Times New Roman"/>
          <w:bCs/>
          <w:kern w:val="32"/>
          <w:sz w:val="24"/>
          <w:szCs w:val="24"/>
        </w:rPr>
        <w:t>решения Совета Новогоряновского сельского поселения</w:t>
      </w:r>
      <w:r w:rsidRPr="00FA52A5">
        <w:rPr>
          <w:rFonts w:ascii="Times New Roman" w:hAnsi="Times New Roman"/>
          <w:kern w:val="32"/>
          <w:sz w:val="24"/>
          <w:szCs w:val="24"/>
        </w:rPr>
        <w:t xml:space="preserve"> «</w:t>
      </w:r>
      <w:r w:rsidR="0045766E" w:rsidRPr="0045766E">
        <w:rPr>
          <w:rFonts w:ascii="Times New Roman" w:hAnsi="Times New Roman"/>
          <w:sz w:val="24"/>
          <w:szCs w:val="24"/>
        </w:rPr>
        <w:t>О внесении изменений в решение Совета Новогоряновского сельского поселения «75 от 16.12.2021г «О бюджете Новогоряновского сельского поселения на 2022год и плановый период 2023-2024 годов»</w:t>
      </w:r>
    </w:p>
    <w:p w:rsidR="00FA52A5" w:rsidRPr="00FA52A5" w:rsidRDefault="00FA52A5" w:rsidP="00FA52A5">
      <w:pPr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           Проект муниципального правового акта разработан </w:t>
      </w:r>
      <w:proofErr w:type="gramStart"/>
      <w:r w:rsidR="00012F37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="00012F37">
        <w:rPr>
          <w:rFonts w:ascii="Times New Roman" w:hAnsi="Times New Roman" w:cs="Times New Roman"/>
          <w:sz w:val="24"/>
          <w:szCs w:val="24"/>
        </w:rPr>
        <w:t xml:space="preserve"> организационного отдела</w:t>
      </w:r>
      <w:r w:rsidRPr="00FA52A5">
        <w:rPr>
          <w:rFonts w:ascii="Times New Roman" w:hAnsi="Times New Roman" w:cs="Times New Roman"/>
          <w:sz w:val="24"/>
          <w:szCs w:val="24"/>
        </w:rPr>
        <w:t xml:space="preserve"> администрации Новогоряновского сельского поселения  </w:t>
      </w:r>
      <w:r w:rsidR="00012F37">
        <w:rPr>
          <w:rFonts w:ascii="Times New Roman" w:hAnsi="Times New Roman" w:cs="Times New Roman"/>
          <w:sz w:val="24"/>
          <w:szCs w:val="24"/>
        </w:rPr>
        <w:t>Смирновой Татьяной Ивановной</w:t>
      </w:r>
      <w:r w:rsidRPr="00FA52A5">
        <w:rPr>
          <w:rFonts w:ascii="Times New Roman" w:hAnsi="Times New Roman" w:cs="Times New Roman"/>
          <w:sz w:val="24"/>
          <w:szCs w:val="24"/>
        </w:rPr>
        <w:t>.</w:t>
      </w:r>
    </w:p>
    <w:p w:rsidR="00FA52A5" w:rsidRPr="00FA52A5" w:rsidRDefault="00FA52A5" w:rsidP="00FA52A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A52A5">
        <w:rPr>
          <w:rFonts w:ascii="Times New Roman" w:hAnsi="Times New Roman" w:cs="Times New Roman"/>
          <w:sz w:val="24"/>
          <w:szCs w:val="24"/>
        </w:rPr>
        <w:t xml:space="preserve">Экспертиза проведена в соответствии с Федеральным законом от 17.07.2009 г. № 172-ФЗ                        «Об </w:t>
      </w:r>
      <w:proofErr w:type="spellStart"/>
      <w:r w:rsidRPr="00FA52A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A52A5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Методикой проведения </w:t>
      </w:r>
      <w:proofErr w:type="spellStart"/>
      <w:r w:rsidRPr="00FA52A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A52A5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</w:t>
      </w:r>
      <w:proofErr w:type="spellStart"/>
      <w:r w:rsidRPr="00FA52A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A52A5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постановлением администрации Новогоряновского сельского</w:t>
      </w:r>
      <w:proofErr w:type="gramEnd"/>
      <w:r w:rsidRPr="00FA52A5">
        <w:rPr>
          <w:rFonts w:ascii="Times New Roman" w:hAnsi="Times New Roman" w:cs="Times New Roman"/>
          <w:sz w:val="24"/>
          <w:szCs w:val="24"/>
        </w:rPr>
        <w:t xml:space="preserve"> поселения от 04.02.2013г № 15а «</w:t>
      </w:r>
      <w:r w:rsidRPr="00FA5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Положения о порядке проведения </w:t>
      </w:r>
      <w:proofErr w:type="spellStart"/>
      <w:r w:rsidRPr="00FA52A5">
        <w:rPr>
          <w:rFonts w:ascii="Times New Roman" w:hAnsi="Times New Roman" w:cs="Times New Roman"/>
          <w:sz w:val="24"/>
          <w:szCs w:val="24"/>
          <w:shd w:val="clear" w:color="auto" w:fill="FFFFFF"/>
        </w:rPr>
        <w:t>антикоррупционной</w:t>
      </w:r>
      <w:proofErr w:type="spellEnd"/>
      <w:r w:rsidRPr="00FA5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экспертизы нормативных правовых актов и проектов нормативных правовых актов администрации Новогоряновского сельского поселения</w:t>
      </w:r>
      <w:r w:rsidRPr="00FA52A5">
        <w:rPr>
          <w:rFonts w:ascii="Times New Roman" w:hAnsi="Times New Roman" w:cs="Times New Roman"/>
          <w:bCs/>
          <w:sz w:val="24"/>
          <w:szCs w:val="24"/>
        </w:rPr>
        <w:t>»</w:t>
      </w:r>
      <w:r w:rsidRPr="00FA52A5">
        <w:rPr>
          <w:rFonts w:ascii="Times New Roman" w:hAnsi="Times New Roman" w:cs="Times New Roman"/>
          <w:sz w:val="24"/>
          <w:szCs w:val="24"/>
        </w:rPr>
        <w:t>.</w:t>
      </w:r>
    </w:p>
    <w:p w:rsidR="00FA52A5" w:rsidRPr="00FA52A5" w:rsidRDefault="00FA52A5" w:rsidP="00FA52A5">
      <w:pPr>
        <w:pStyle w:val="a3"/>
        <w:numPr>
          <w:ilvl w:val="0"/>
          <w:numId w:val="1"/>
        </w:numPr>
        <w:jc w:val="center"/>
        <w:rPr>
          <w:b/>
        </w:rPr>
      </w:pPr>
      <w:r w:rsidRPr="00FA52A5">
        <w:rPr>
          <w:b/>
        </w:rPr>
        <w:t>Описание проекта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Представленный на экспертизу  проект муниципального нормативного правового акта в </w:t>
      </w:r>
      <w:r w:rsidR="002F4D73" w:rsidRPr="002F4D73">
        <w:rPr>
          <w:rFonts w:ascii="Times New Roman" w:hAnsi="Times New Roman" w:cs="Times New Roman"/>
        </w:rPr>
        <w:t xml:space="preserve">соответствии </w:t>
      </w:r>
      <w:r w:rsidRPr="00FA52A5">
        <w:rPr>
          <w:rFonts w:ascii="Times New Roman" w:hAnsi="Times New Roman" w:cs="Times New Roman"/>
          <w:sz w:val="24"/>
          <w:szCs w:val="24"/>
        </w:rPr>
        <w:t>Федеральным законом от 06.10.2003 №</w:t>
      </w:r>
      <w:r w:rsidR="002F4D73">
        <w:rPr>
          <w:rFonts w:ascii="Times New Roman" w:hAnsi="Times New Roman" w:cs="Times New Roman"/>
          <w:sz w:val="24"/>
          <w:szCs w:val="24"/>
        </w:rPr>
        <w:t xml:space="preserve"> 131-ФЗ </w:t>
      </w:r>
      <w:r w:rsidRPr="00FA52A5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</w:t>
      </w:r>
      <w:r w:rsidR="00E5343D">
        <w:rPr>
          <w:rFonts w:ascii="Times New Roman" w:hAnsi="Times New Roman" w:cs="Times New Roman"/>
          <w:sz w:val="24"/>
          <w:szCs w:val="24"/>
        </w:rPr>
        <w:t>ии»,</w:t>
      </w:r>
      <w:r w:rsidRPr="00FA52A5">
        <w:rPr>
          <w:rFonts w:ascii="Times New Roman" w:hAnsi="Times New Roman" w:cs="Times New Roman"/>
          <w:sz w:val="24"/>
          <w:szCs w:val="24"/>
        </w:rPr>
        <w:t>Уставом Новогоряновского сельского поселения направлен на регулирование отношений, связанных с благоустройством территории поселения.</w:t>
      </w:r>
    </w:p>
    <w:p w:rsidR="00FA52A5" w:rsidRPr="00FA52A5" w:rsidRDefault="00FA52A5" w:rsidP="00FA52A5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A5">
        <w:rPr>
          <w:rFonts w:ascii="Times New Roman" w:hAnsi="Times New Roman" w:cs="Times New Roman"/>
          <w:b/>
          <w:sz w:val="24"/>
          <w:szCs w:val="24"/>
        </w:rPr>
        <w:t xml:space="preserve">Выявленные в положениях  муниципального нормативного правового акта </w:t>
      </w:r>
      <w:proofErr w:type="spellStart"/>
      <w:r w:rsidRPr="00FA52A5">
        <w:rPr>
          <w:rFonts w:ascii="Times New Roman" w:hAnsi="Times New Roman" w:cs="Times New Roman"/>
          <w:b/>
          <w:sz w:val="24"/>
          <w:szCs w:val="24"/>
        </w:rPr>
        <w:t>коррупциогенные</w:t>
      </w:r>
      <w:proofErr w:type="spellEnd"/>
      <w:r w:rsidRPr="00FA52A5">
        <w:rPr>
          <w:rFonts w:ascii="Times New Roman" w:hAnsi="Times New Roman" w:cs="Times New Roman"/>
          <w:b/>
          <w:sz w:val="24"/>
          <w:szCs w:val="24"/>
        </w:rPr>
        <w:t xml:space="preserve"> факторы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  <w:u w:val="single"/>
        </w:rPr>
        <w:t xml:space="preserve"> не выявлено.</w:t>
      </w:r>
    </w:p>
    <w:p w:rsidR="00FA52A5" w:rsidRPr="00FA52A5" w:rsidRDefault="00FA52A5" w:rsidP="00FA5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A5">
        <w:rPr>
          <w:rFonts w:ascii="Times New Roman" w:hAnsi="Times New Roman" w:cs="Times New Roman"/>
          <w:b/>
          <w:sz w:val="24"/>
          <w:szCs w:val="24"/>
        </w:rPr>
        <w:t xml:space="preserve">4. Выводы по результатам </w:t>
      </w:r>
      <w:proofErr w:type="spellStart"/>
      <w:r w:rsidRPr="00FA52A5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FA52A5">
        <w:rPr>
          <w:rFonts w:ascii="Times New Roman" w:hAnsi="Times New Roman" w:cs="Times New Roman"/>
          <w:b/>
          <w:sz w:val="24"/>
          <w:szCs w:val="24"/>
        </w:rPr>
        <w:t xml:space="preserve"> экспертизы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Представленный проект </w:t>
      </w:r>
      <w:proofErr w:type="gramStart"/>
      <w:r w:rsidRPr="00FA52A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A52A5">
        <w:rPr>
          <w:rFonts w:ascii="Times New Roman" w:hAnsi="Times New Roman" w:cs="Times New Roman"/>
          <w:sz w:val="24"/>
          <w:szCs w:val="24"/>
        </w:rPr>
        <w:t xml:space="preserve"> нормативный правовой акт признаётся прошедшим </w:t>
      </w:r>
      <w:proofErr w:type="spellStart"/>
      <w:r w:rsidRPr="00FA52A5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FA52A5">
        <w:rPr>
          <w:rFonts w:ascii="Times New Roman" w:hAnsi="Times New Roman" w:cs="Times New Roman"/>
          <w:sz w:val="24"/>
          <w:szCs w:val="24"/>
        </w:rPr>
        <w:t xml:space="preserve"> экспертизу. </w:t>
      </w:r>
    </w:p>
    <w:p w:rsidR="00FA52A5" w:rsidRPr="00FA52A5" w:rsidRDefault="00FA52A5" w:rsidP="00FA52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Заведующая организационным отделом администрации    _______________           Т.И.Смирнова</w:t>
      </w:r>
    </w:p>
    <w:p w:rsidR="00FA52A5" w:rsidRPr="00FA52A5" w:rsidRDefault="00FA52A5" w:rsidP="00FA52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52A5" w:rsidRPr="00FA52A5" w:rsidRDefault="00FA52A5" w:rsidP="00FA52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М.П.</w:t>
      </w:r>
    </w:p>
    <w:p w:rsidR="00286E00" w:rsidRPr="00FA52A5" w:rsidRDefault="00286E00">
      <w:pPr>
        <w:rPr>
          <w:rFonts w:ascii="Times New Roman" w:hAnsi="Times New Roman" w:cs="Times New Roman"/>
          <w:sz w:val="24"/>
          <w:szCs w:val="24"/>
        </w:rPr>
      </w:pPr>
    </w:p>
    <w:sectPr w:rsidR="00286E00" w:rsidRPr="00FA52A5" w:rsidSect="00FA52A5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2A5"/>
    <w:rsid w:val="00012F37"/>
    <w:rsid w:val="001D7C92"/>
    <w:rsid w:val="00286E00"/>
    <w:rsid w:val="002C63CC"/>
    <w:rsid w:val="002F4D73"/>
    <w:rsid w:val="0045766E"/>
    <w:rsid w:val="005630B3"/>
    <w:rsid w:val="0063235A"/>
    <w:rsid w:val="00766531"/>
    <w:rsid w:val="00C67DF3"/>
    <w:rsid w:val="00C86945"/>
    <w:rsid w:val="00E43307"/>
    <w:rsid w:val="00E43C0B"/>
    <w:rsid w:val="00E5343D"/>
    <w:rsid w:val="00FA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A5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4576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1549-FFBA-4740-AC0B-BD628DEC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2022-07-04T08:49:00Z</dcterms:created>
  <dcterms:modified xsi:type="dcterms:W3CDTF">2022-07-04T11:13:00Z</dcterms:modified>
</cp:coreProperties>
</file>