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BA" w:rsidRPr="00075EBA" w:rsidRDefault="00075EBA" w:rsidP="00075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EB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75EBA" w:rsidRPr="00075EBA" w:rsidRDefault="00075EBA" w:rsidP="00075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EBA">
        <w:rPr>
          <w:rFonts w:ascii="Times New Roman" w:hAnsi="Times New Roman" w:cs="Times New Roman"/>
          <w:sz w:val="28"/>
          <w:szCs w:val="28"/>
        </w:rPr>
        <w:t>к решению Совета Новогоряновского</w:t>
      </w:r>
    </w:p>
    <w:p w:rsidR="00075EBA" w:rsidRPr="00075EBA" w:rsidRDefault="00075EBA" w:rsidP="00075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EBA">
        <w:rPr>
          <w:rFonts w:ascii="Times New Roman" w:hAnsi="Times New Roman" w:cs="Times New Roman"/>
          <w:sz w:val="28"/>
          <w:szCs w:val="28"/>
        </w:rPr>
        <w:t xml:space="preserve"> сельского поселения от 28.10.2022г  № 116</w:t>
      </w:r>
    </w:p>
    <w:p w:rsidR="00075EBA" w:rsidRPr="00075EBA" w:rsidRDefault="00075EBA" w:rsidP="00075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EB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75EBA" w:rsidRPr="00075EBA" w:rsidRDefault="00075EBA" w:rsidP="00075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EBA">
        <w:rPr>
          <w:rFonts w:ascii="Times New Roman" w:hAnsi="Times New Roman" w:cs="Times New Roman"/>
          <w:sz w:val="28"/>
          <w:szCs w:val="28"/>
        </w:rPr>
        <w:t>к решению Совета Новогоряновского</w:t>
      </w:r>
    </w:p>
    <w:p w:rsidR="00075EBA" w:rsidRPr="00075EBA" w:rsidRDefault="00075EBA" w:rsidP="00075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EBA">
        <w:rPr>
          <w:rFonts w:ascii="Times New Roman" w:hAnsi="Times New Roman" w:cs="Times New Roman"/>
          <w:sz w:val="28"/>
          <w:szCs w:val="28"/>
        </w:rPr>
        <w:t xml:space="preserve"> сельского поселения от 30.11.2020г  № 25</w:t>
      </w:r>
    </w:p>
    <w:p w:rsidR="00075EBA" w:rsidRPr="00075EBA" w:rsidRDefault="00075EBA" w:rsidP="00075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EB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75EBA" w:rsidRPr="00075EBA" w:rsidRDefault="00075EBA" w:rsidP="00075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EBA">
        <w:rPr>
          <w:rFonts w:ascii="Times New Roman" w:hAnsi="Times New Roman" w:cs="Times New Roman"/>
          <w:sz w:val="28"/>
          <w:szCs w:val="28"/>
        </w:rPr>
        <w:t>к решению Совета Новогоряновского</w:t>
      </w:r>
    </w:p>
    <w:p w:rsidR="00075EBA" w:rsidRPr="00075EBA" w:rsidRDefault="00075EBA" w:rsidP="00075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EBA">
        <w:rPr>
          <w:rFonts w:ascii="Times New Roman" w:hAnsi="Times New Roman" w:cs="Times New Roman"/>
          <w:sz w:val="28"/>
          <w:szCs w:val="28"/>
        </w:rPr>
        <w:t xml:space="preserve"> сельского поселения от 27.09.2019г № 238</w:t>
      </w:r>
    </w:p>
    <w:p w:rsidR="00075EBA" w:rsidRPr="00075EBA" w:rsidRDefault="00075EBA" w:rsidP="00075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EB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75EBA" w:rsidRPr="00075EBA" w:rsidRDefault="00075EBA" w:rsidP="00075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EBA">
        <w:rPr>
          <w:rFonts w:ascii="Times New Roman" w:hAnsi="Times New Roman" w:cs="Times New Roman"/>
          <w:sz w:val="28"/>
          <w:szCs w:val="28"/>
        </w:rPr>
        <w:t>к решению Совета Новогоряновского</w:t>
      </w:r>
    </w:p>
    <w:p w:rsidR="00075EBA" w:rsidRPr="00075EBA" w:rsidRDefault="00075EBA" w:rsidP="00075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EBA">
        <w:rPr>
          <w:rFonts w:ascii="Times New Roman" w:hAnsi="Times New Roman" w:cs="Times New Roman"/>
          <w:sz w:val="28"/>
          <w:szCs w:val="28"/>
        </w:rPr>
        <w:t xml:space="preserve"> сельского поселения от 29.03.2019г № 223</w:t>
      </w:r>
    </w:p>
    <w:p w:rsidR="00075EBA" w:rsidRPr="00075EBA" w:rsidRDefault="00075EBA" w:rsidP="00075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EB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75EBA" w:rsidRPr="00075EBA" w:rsidRDefault="00075EBA" w:rsidP="00075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EBA">
        <w:rPr>
          <w:rFonts w:ascii="Times New Roman" w:hAnsi="Times New Roman" w:cs="Times New Roman"/>
          <w:sz w:val="28"/>
          <w:szCs w:val="28"/>
        </w:rPr>
        <w:t>к решению Совета Новогоряновского</w:t>
      </w:r>
    </w:p>
    <w:p w:rsidR="00075EBA" w:rsidRPr="00075EBA" w:rsidRDefault="00075EBA" w:rsidP="00075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EBA">
        <w:rPr>
          <w:rFonts w:ascii="Times New Roman" w:hAnsi="Times New Roman" w:cs="Times New Roman"/>
          <w:sz w:val="28"/>
          <w:szCs w:val="28"/>
        </w:rPr>
        <w:t xml:space="preserve"> сельского поселения от 27.07.2018г № 185</w:t>
      </w:r>
    </w:p>
    <w:p w:rsidR="00075EBA" w:rsidRPr="00075EBA" w:rsidRDefault="00075EBA" w:rsidP="00075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EBA">
        <w:rPr>
          <w:rFonts w:ascii="Times New Roman" w:hAnsi="Times New Roman" w:cs="Times New Roman"/>
          <w:sz w:val="28"/>
          <w:szCs w:val="28"/>
        </w:rPr>
        <w:t>Приложение</w:t>
      </w:r>
    </w:p>
    <w:p w:rsidR="00075EBA" w:rsidRPr="00075EBA" w:rsidRDefault="00075EBA" w:rsidP="00075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EBA">
        <w:rPr>
          <w:rFonts w:ascii="Times New Roman" w:hAnsi="Times New Roman" w:cs="Times New Roman"/>
          <w:sz w:val="28"/>
          <w:szCs w:val="28"/>
        </w:rPr>
        <w:t>к решению Совета Новогоряновского</w:t>
      </w:r>
    </w:p>
    <w:p w:rsidR="00075EBA" w:rsidRPr="00075EBA" w:rsidRDefault="00075EBA" w:rsidP="00075EBA">
      <w:pPr>
        <w:keepNext/>
        <w:spacing w:line="240" w:lineRule="auto"/>
        <w:ind w:left="8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5EBA">
        <w:rPr>
          <w:rFonts w:ascii="Times New Roman" w:hAnsi="Times New Roman" w:cs="Times New Roman"/>
          <w:sz w:val="28"/>
          <w:szCs w:val="28"/>
        </w:rPr>
        <w:t>сельского поселения от 30.03.2016г. № 52</w:t>
      </w:r>
    </w:p>
    <w:p w:rsidR="00075EBA" w:rsidRPr="00075EBA" w:rsidRDefault="00075EBA" w:rsidP="00075EBA">
      <w:pPr>
        <w:keepNext/>
        <w:spacing w:line="240" w:lineRule="auto"/>
        <w:ind w:left="8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5EBA" w:rsidRPr="00075EBA" w:rsidRDefault="00075EBA" w:rsidP="00075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имущества Новогоряновского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Pr="00075EB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 среднего предпринимательства</w:t>
      </w:r>
      <w:r w:rsidRPr="00075EBA">
        <w:rPr>
          <w:rFonts w:ascii="Times New Roman" w:hAnsi="Times New Roman" w:cs="Times New Roman"/>
          <w:b/>
          <w:sz w:val="28"/>
          <w:szCs w:val="28"/>
        </w:rPr>
        <w:t>, ф</w:t>
      </w:r>
      <w:r w:rsidRPr="00075EBA">
        <w:rPr>
          <w:rFonts w:ascii="Times New Roman" w:hAnsi="Times New Roman" w:cs="Times New Roman"/>
          <w:b/>
          <w:sz w:val="28"/>
          <w:szCs w:val="28"/>
          <w:lang w:eastAsia="en-US"/>
        </w:rPr>
        <w:t>изических лиц, не являющихся индивидуальными предпринимателями и применяющих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75EBA">
        <w:rPr>
          <w:rFonts w:ascii="Times New Roman" w:hAnsi="Times New Roman" w:cs="Times New Roman"/>
          <w:b/>
          <w:sz w:val="28"/>
          <w:szCs w:val="28"/>
          <w:lang w:eastAsia="en-US"/>
        </w:rPr>
        <w:t>специальный налоговый режим «Налог на профессиональный доход»</w:t>
      </w:r>
      <w:r w:rsidRPr="00075EBA">
        <w:rPr>
          <w:rFonts w:ascii="Times New Roman" w:hAnsi="Times New Roman" w:cs="Times New Roman"/>
          <w:b/>
          <w:sz w:val="28"/>
          <w:szCs w:val="28"/>
        </w:rPr>
        <w:t>)</w:t>
      </w:r>
    </w:p>
    <w:p w:rsidR="00075EBA" w:rsidRPr="00075EBA" w:rsidRDefault="00075EBA" w:rsidP="00075EB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1083"/>
        <w:gridCol w:w="1276"/>
        <w:gridCol w:w="1417"/>
        <w:gridCol w:w="1985"/>
        <w:gridCol w:w="1559"/>
        <w:gridCol w:w="1134"/>
        <w:gridCol w:w="1134"/>
        <w:gridCol w:w="1417"/>
        <w:gridCol w:w="1701"/>
        <w:gridCol w:w="1985"/>
      </w:tblGrid>
      <w:tr w:rsidR="00075EBA" w:rsidRPr="00075EBA" w:rsidTr="00075EBA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75E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5EBA">
              <w:rPr>
                <w:rFonts w:ascii="Times New Roman" w:hAnsi="Times New Roman" w:cs="Times New Roman"/>
              </w:rPr>
              <w:t>/</w:t>
            </w:r>
            <w:proofErr w:type="spellStart"/>
            <w:r w:rsidRPr="00075EB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Номер в реестре имущества (уникальный номер объекта в реестре государственного или муниципального имущества)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075EBA" w:rsidRPr="00075EBA" w:rsidTr="00075EB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 xml:space="preserve">Наименование муниципального </w:t>
            </w:r>
            <w:proofErr w:type="gramStart"/>
            <w:r w:rsidRPr="00075EBA">
              <w:rPr>
                <w:rFonts w:ascii="Times New Roman" w:hAnsi="Times New Roman" w:cs="Times New Roman"/>
              </w:rPr>
              <w:t>района/муниципального округа/городского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075EBA" w:rsidRPr="00075EBA" w:rsidTr="00075EB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11</w:t>
            </w:r>
          </w:p>
        </w:tc>
      </w:tr>
      <w:tr w:rsidR="00075EBA" w:rsidRPr="00075EBA" w:rsidTr="00075EB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  <w:lang w:val="en-US"/>
              </w:rPr>
              <w:t xml:space="preserve">II-II-03-002         </w:t>
            </w:r>
            <w:r w:rsidRPr="00075EBA">
              <w:rPr>
                <w:rFonts w:ascii="Times New Roman" w:hAnsi="Times New Roman" w:cs="Times New Roman"/>
              </w:rPr>
              <w:t>НЕДВ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Ивановская область, Тейковский район, с</w:t>
            </w:r>
            <w:proofErr w:type="gramStart"/>
            <w:r w:rsidRPr="00075EBA">
              <w:rPr>
                <w:rFonts w:ascii="Times New Roman" w:hAnsi="Times New Roman" w:cs="Times New Roman"/>
              </w:rPr>
              <w:t>.М</w:t>
            </w:r>
            <w:proofErr w:type="gramEnd"/>
            <w:r w:rsidRPr="00075EBA">
              <w:rPr>
                <w:rFonts w:ascii="Times New Roman" w:hAnsi="Times New Roman" w:cs="Times New Roman"/>
              </w:rPr>
              <w:t>еждуреченск,18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Тейковский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Новогоряновское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Село Междуреченск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-</w:t>
            </w:r>
          </w:p>
        </w:tc>
      </w:tr>
      <w:tr w:rsidR="00075EBA" w:rsidRPr="00075EBA" w:rsidTr="00075EB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  <w:lang w:val="en-US"/>
              </w:rPr>
              <w:t>II-II-01-001</w:t>
            </w:r>
          </w:p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НЕДВ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Ивановская область, Тейковский район с</w:t>
            </w:r>
            <w:proofErr w:type="gramStart"/>
            <w:r w:rsidRPr="00075EBA">
              <w:rPr>
                <w:rFonts w:ascii="Times New Roman" w:hAnsi="Times New Roman" w:cs="Times New Roman"/>
              </w:rPr>
              <w:t>.М</w:t>
            </w:r>
            <w:proofErr w:type="gramEnd"/>
            <w:r w:rsidRPr="00075EBA">
              <w:rPr>
                <w:rFonts w:ascii="Times New Roman" w:hAnsi="Times New Roman" w:cs="Times New Roman"/>
              </w:rPr>
              <w:t>еждуреч</w:t>
            </w:r>
            <w:r w:rsidRPr="00075EBA">
              <w:rPr>
                <w:rFonts w:ascii="Times New Roman" w:hAnsi="Times New Roman" w:cs="Times New Roman"/>
              </w:rPr>
              <w:lastRenderedPageBreak/>
              <w:t>енск,20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lastRenderedPageBreak/>
              <w:t>Ивановская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Тейковский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Новогоряновское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Село Междуреченск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-</w:t>
            </w:r>
          </w:p>
        </w:tc>
      </w:tr>
    </w:tbl>
    <w:p w:rsidR="00075EBA" w:rsidRPr="00075EBA" w:rsidRDefault="00075EBA" w:rsidP="00075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1139"/>
        <w:gridCol w:w="1276"/>
        <w:gridCol w:w="992"/>
        <w:gridCol w:w="1418"/>
        <w:gridCol w:w="1417"/>
        <w:gridCol w:w="1560"/>
        <w:gridCol w:w="1275"/>
        <w:gridCol w:w="1418"/>
        <w:gridCol w:w="1701"/>
        <w:gridCol w:w="1559"/>
      </w:tblGrid>
      <w:tr w:rsidR="00075EBA" w:rsidRPr="00075EBA" w:rsidTr="00075EB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Вид объекта недвижимости; движимое имущество</w:t>
            </w:r>
          </w:p>
        </w:tc>
        <w:tc>
          <w:tcPr>
            <w:tcW w:w="13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075EBA" w:rsidRPr="00075EBA" w:rsidTr="00075EB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Техническое состояние объекта недвижимости (при наличии сведений)</w:t>
            </w:r>
          </w:p>
        </w:tc>
      </w:tr>
      <w:tr w:rsidR="00075EBA" w:rsidRPr="00075EBA" w:rsidTr="00075EB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BA">
              <w:rPr>
                <w:rFonts w:ascii="Times New Roman" w:hAnsi="Times New Roman" w:cs="Times New Roman"/>
              </w:rPr>
              <w:t>Тип (кадастровый, условный (при наличии)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BA">
              <w:rPr>
                <w:rFonts w:ascii="Times New Roman" w:hAnsi="Times New Roman" w:cs="Times New Roman"/>
              </w:rPr>
              <w:t xml:space="preserve"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строительство которых не </w:t>
            </w:r>
            <w:r w:rsidRPr="00075EBA">
              <w:rPr>
                <w:rFonts w:ascii="Times New Roman" w:hAnsi="Times New Roman" w:cs="Times New Roman"/>
              </w:rPr>
              <w:lastRenderedPageBreak/>
              <w:t>завершено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lastRenderedPageBreak/>
              <w:t xml:space="preserve">фактическое </w:t>
            </w:r>
            <w:proofErr w:type="gramStart"/>
            <w:r w:rsidRPr="00075EBA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075EBA">
              <w:rPr>
                <w:rFonts w:ascii="Times New Roman" w:hAnsi="Times New Roman" w:cs="Times New Roman"/>
              </w:rPr>
              <w:t>/проектируемое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BA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BA" w:rsidRPr="00075EBA" w:rsidTr="00075EB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22</w:t>
            </w:r>
          </w:p>
        </w:tc>
      </w:tr>
      <w:tr w:rsidR="00075EBA" w:rsidRPr="00075EBA" w:rsidTr="00075EBA">
        <w:trPr>
          <w:trHeight w:val="131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недвижимое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Нежилое здание (здание клуба)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кв</w:t>
            </w:r>
            <w:proofErr w:type="gramStart"/>
            <w:r w:rsidRPr="00075EB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-</w:t>
            </w:r>
          </w:p>
        </w:tc>
      </w:tr>
      <w:tr w:rsidR="00075EBA" w:rsidRPr="00075EBA" w:rsidTr="00075EB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Недвижимое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Нежилое здание (пожарное депо)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кв</w:t>
            </w:r>
            <w:proofErr w:type="gramStart"/>
            <w:r w:rsidRPr="00075EB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-</w:t>
            </w:r>
          </w:p>
        </w:tc>
      </w:tr>
    </w:tbl>
    <w:p w:rsidR="00075EBA" w:rsidRPr="00075EBA" w:rsidRDefault="00075EBA" w:rsidP="00075E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5"/>
        <w:gridCol w:w="1020"/>
        <w:gridCol w:w="680"/>
        <w:gridCol w:w="567"/>
        <w:gridCol w:w="680"/>
        <w:gridCol w:w="1531"/>
        <w:gridCol w:w="964"/>
        <w:gridCol w:w="850"/>
        <w:gridCol w:w="801"/>
        <w:gridCol w:w="843"/>
        <w:gridCol w:w="1425"/>
        <w:gridCol w:w="673"/>
        <w:gridCol w:w="850"/>
        <w:gridCol w:w="737"/>
        <w:gridCol w:w="907"/>
        <w:gridCol w:w="802"/>
      </w:tblGrid>
      <w:tr w:rsidR="00075EBA" w:rsidRPr="00075EBA" w:rsidTr="00075EBA">
        <w:tc>
          <w:tcPr>
            <w:tcW w:w="59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BA">
              <w:rPr>
                <w:rFonts w:ascii="Times New Roman" w:hAnsi="Times New Roman" w:cs="Times New Roman"/>
              </w:rPr>
              <w:t>Сведения о движимом имуществе (характеристики движимого имущества (при наличии)</w:t>
            </w:r>
            <w:proofErr w:type="gram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Состав (принадлежности) имущества</w:t>
            </w:r>
          </w:p>
        </w:tc>
        <w:tc>
          <w:tcPr>
            <w:tcW w:w="7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EBA" w:rsidRPr="00075EBA" w:rsidRDefault="0007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  <w:lang w:eastAsia="en-US"/>
              </w:rPr>
              <w:t xml:space="preserve">Сведения о лицах, предоставляющих имущество субъектам малого и среднего предпринимательства, </w:t>
            </w:r>
            <w:r w:rsidRPr="00075EBA">
              <w:rPr>
                <w:rFonts w:ascii="Times New Roman" w:hAnsi="Times New Roman" w:cs="Times New Roman"/>
              </w:rPr>
              <w:t>ф</w:t>
            </w:r>
            <w:r w:rsidRPr="00075EBA">
              <w:rPr>
                <w:rFonts w:ascii="Times New Roman" w:hAnsi="Times New Roman" w:cs="Times New Roman"/>
                <w:lang w:eastAsia="en-US"/>
              </w:rPr>
              <w:t>изическим лицам, не являющимся индивидуальными предпринимателями и применяющим специальный налоговый режим «Налог на профессиональный доход»,</w:t>
            </w:r>
            <w:r w:rsidRPr="00075EBA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075EBA">
              <w:rPr>
                <w:rFonts w:ascii="Times New Roman" w:hAnsi="Times New Roman" w:cs="Times New Roman"/>
                <w:lang w:eastAsia="en-US"/>
              </w:rPr>
              <w:t>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075EBA" w:rsidRPr="00075EBA" w:rsidTr="00075EBA">
        <w:tc>
          <w:tcPr>
            <w:tcW w:w="104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EBA" w:rsidRPr="00075EBA" w:rsidRDefault="00075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EBA">
              <w:rPr>
                <w:rFonts w:ascii="Times New Roman" w:hAnsi="Times New Roman" w:cs="Times New Roman"/>
                <w:lang w:eastAsia="en-US"/>
              </w:rPr>
              <w:t xml:space="preserve">Орган государственной власти, орган местного самоуправления, организация, предоставляющие имущество субъектам малого и среднего предпринимательства, </w:t>
            </w:r>
            <w:r w:rsidRPr="00075EBA">
              <w:rPr>
                <w:rFonts w:ascii="Times New Roman" w:hAnsi="Times New Roman" w:cs="Times New Roman"/>
              </w:rPr>
              <w:t>ф</w:t>
            </w:r>
            <w:r w:rsidRPr="00075EBA">
              <w:rPr>
                <w:rFonts w:ascii="Times New Roman" w:hAnsi="Times New Roman" w:cs="Times New Roman"/>
                <w:lang w:eastAsia="en-US"/>
              </w:rPr>
              <w:t>изическим лицам, не являющимся</w:t>
            </w:r>
          </w:p>
          <w:p w:rsidR="00075EBA" w:rsidRPr="00075EBA" w:rsidRDefault="00075E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5EBA">
              <w:rPr>
                <w:rFonts w:ascii="Times New Roman" w:hAnsi="Times New Roman" w:cs="Times New Roman"/>
                <w:lang w:eastAsia="en-US"/>
              </w:rPr>
              <w:t xml:space="preserve">индивидуальными предпринимателями и </w:t>
            </w:r>
            <w:proofErr w:type="gramStart"/>
            <w:r w:rsidRPr="00075EBA">
              <w:rPr>
                <w:rFonts w:ascii="Times New Roman" w:hAnsi="Times New Roman" w:cs="Times New Roman"/>
                <w:lang w:eastAsia="en-US"/>
              </w:rPr>
              <w:t>применяющим</w:t>
            </w:r>
            <w:proofErr w:type="gramEnd"/>
          </w:p>
          <w:p w:rsidR="00075EBA" w:rsidRPr="00075EBA" w:rsidRDefault="00075E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75EBA">
              <w:rPr>
                <w:rFonts w:ascii="Times New Roman" w:hAnsi="Times New Roman" w:cs="Times New Roman"/>
                <w:lang w:eastAsia="en-US"/>
              </w:rPr>
              <w:t>специальный налоговый режим «Налог на профессиональный доход»</w:t>
            </w:r>
          </w:p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EBA">
              <w:rPr>
                <w:rFonts w:ascii="Times New Roman" w:hAnsi="Times New Roman" w:cs="Times New Roman"/>
                <w:lang w:eastAsia="en-US"/>
              </w:rPr>
              <w:t xml:space="preserve">Субъект малого и среднего предпринимательства, </w:t>
            </w:r>
            <w:r w:rsidRPr="00075EBA">
              <w:rPr>
                <w:rFonts w:ascii="Times New Roman" w:hAnsi="Times New Roman" w:cs="Times New Roman"/>
              </w:rPr>
              <w:t>ф</w:t>
            </w:r>
            <w:r w:rsidRPr="00075EBA">
              <w:rPr>
                <w:rFonts w:ascii="Times New Roman" w:hAnsi="Times New Roman" w:cs="Times New Roman"/>
                <w:lang w:eastAsia="en-US"/>
              </w:rPr>
              <w:t>изическое лицо, не являющееся</w:t>
            </w:r>
          </w:p>
          <w:p w:rsidR="00075EBA" w:rsidRPr="00075EBA" w:rsidRDefault="00075E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5EBA">
              <w:rPr>
                <w:rFonts w:ascii="Times New Roman" w:hAnsi="Times New Roman" w:cs="Times New Roman"/>
                <w:lang w:eastAsia="en-US"/>
              </w:rPr>
              <w:t xml:space="preserve">индивидуальным предпринимателям и </w:t>
            </w:r>
            <w:proofErr w:type="gramStart"/>
            <w:r w:rsidRPr="00075EBA">
              <w:rPr>
                <w:rFonts w:ascii="Times New Roman" w:hAnsi="Times New Roman" w:cs="Times New Roman"/>
                <w:lang w:eastAsia="en-US"/>
              </w:rPr>
              <w:t>применяющее</w:t>
            </w:r>
            <w:proofErr w:type="gramEnd"/>
          </w:p>
          <w:p w:rsidR="00075EBA" w:rsidRPr="00075EBA" w:rsidRDefault="00075E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75EBA">
              <w:rPr>
                <w:rFonts w:ascii="Times New Roman" w:hAnsi="Times New Roman" w:cs="Times New Roman"/>
                <w:lang w:eastAsia="en-US"/>
              </w:rPr>
              <w:t>специальный налоговый режим «Налог на профессиональный доход»</w:t>
            </w:r>
            <w:r w:rsidRPr="00075EBA">
              <w:rPr>
                <w:rFonts w:ascii="Times New Roman" w:hAnsi="Times New Roman" w:cs="Times New Roman"/>
              </w:rPr>
              <w:t>,</w:t>
            </w:r>
          </w:p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BA">
              <w:rPr>
                <w:rFonts w:ascii="Times New Roman" w:hAnsi="Times New Roman" w:cs="Times New Roman"/>
                <w:lang w:eastAsia="en-US"/>
              </w:rPr>
              <w:t>которому</w:t>
            </w:r>
            <w:proofErr w:type="gramEnd"/>
            <w:r w:rsidRPr="00075EBA">
              <w:rPr>
                <w:rFonts w:ascii="Times New Roman" w:hAnsi="Times New Roman" w:cs="Times New Roman"/>
                <w:lang w:eastAsia="en-US"/>
              </w:rPr>
              <w:t xml:space="preserve"> имущество предоставлено во владение и (или) в пользование</w:t>
            </w:r>
          </w:p>
        </w:tc>
      </w:tr>
      <w:tr w:rsidR="00075EBA" w:rsidRPr="00075EBA" w:rsidTr="00075EBA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lastRenderedPageBreak/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075EBA">
              <w:rPr>
                <w:rFonts w:ascii="Times New Roman" w:hAnsi="Times New Roman" w:cs="Times New Roman"/>
              </w:rPr>
              <w:t>в</w:t>
            </w:r>
            <w:proofErr w:type="gramEnd"/>
            <w:r w:rsidRPr="00075EB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75EBA">
              <w:rPr>
                <w:rFonts w:ascii="Times New Roman" w:hAnsi="Times New Roman" w:cs="Times New Roman"/>
              </w:rPr>
              <w:t>на</w:t>
            </w:r>
            <w:proofErr w:type="gramEnd"/>
            <w:r w:rsidRPr="00075EBA">
              <w:rPr>
                <w:rFonts w:ascii="Times New Roman" w:hAnsi="Times New Roman" w:cs="Times New Roman"/>
              </w:rPr>
              <w:t>) котором расположен объект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арендатор (пользователь)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5EBA">
              <w:rPr>
                <w:rFonts w:ascii="Times New Roman" w:hAnsi="Times New Roman" w:cs="Times New Roman"/>
              </w:rPr>
              <w:t>документы-основание</w:t>
            </w:r>
            <w:proofErr w:type="spellEnd"/>
            <w:proofErr w:type="gramEnd"/>
          </w:p>
        </w:tc>
      </w:tr>
      <w:tr w:rsidR="00075EBA" w:rsidRPr="00075EBA" w:rsidTr="00075EBA"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вид права, на котором правообладатель владеет имуществом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</w:tr>
      <w:tr w:rsidR="00075EBA" w:rsidRPr="00075EBA" w:rsidTr="00075EB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38</w:t>
            </w:r>
          </w:p>
        </w:tc>
      </w:tr>
    </w:tbl>
    <w:p w:rsidR="00075EBA" w:rsidRPr="00075EBA" w:rsidRDefault="00075EBA" w:rsidP="00075E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438"/>
        <w:gridCol w:w="1644"/>
        <w:gridCol w:w="1531"/>
        <w:gridCol w:w="1871"/>
      </w:tblGrid>
      <w:tr w:rsidR="00075EBA" w:rsidRPr="00075EBA" w:rsidTr="00075EB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Указать одно из значений: в перечне (изменениях в перечень)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075EBA" w:rsidRPr="00075EBA" w:rsidTr="00075EB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075EBA" w:rsidRPr="00075EBA" w:rsidTr="00075EB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BA" w:rsidRPr="00075EBA" w:rsidRDefault="000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номер</w:t>
            </w:r>
          </w:p>
        </w:tc>
      </w:tr>
      <w:tr w:rsidR="00075EBA" w:rsidRPr="00075EBA" w:rsidTr="00075E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43</w:t>
            </w:r>
          </w:p>
        </w:tc>
      </w:tr>
      <w:tr w:rsidR="00075EBA" w:rsidRPr="00075EBA" w:rsidTr="00075E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Изменения 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Совет Новогоряновского сельского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27.07.2018г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185</w:t>
            </w:r>
          </w:p>
        </w:tc>
      </w:tr>
      <w:tr w:rsidR="00075EBA" w:rsidRPr="00075EBA" w:rsidTr="00075E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Изменения 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Совет Новогоряновского сельского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27.09.2019г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238</w:t>
            </w:r>
          </w:p>
        </w:tc>
      </w:tr>
      <w:tr w:rsidR="00075EBA" w:rsidRPr="00075EBA" w:rsidTr="00075E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Изменения 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 xml:space="preserve">Совет Новогоряновского </w:t>
            </w:r>
            <w:r w:rsidRPr="00075EBA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lastRenderedPageBreak/>
              <w:t>Решение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25</w:t>
            </w:r>
          </w:p>
        </w:tc>
      </w:tr>
      <w:tr w:rsidR="00075EBA" w:rsidRPr="00075EBA" w:rsidTr="00075E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lastRenderedPageBreak/>
              <w:t>Изменения 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Совет Новогоряновского сельского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BA" w:rsidRPr="00075EBA" w:rsidRDefault="0007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BA">
              <w:rPr>
                <w:rFonts w:ascii="Times New Roman" w:hAnsi="Times New Roman" w:cs="Times New Roman"/>
              </w:rPr>
              <w:t>116</w:t>
            </w:r>
          </w:p>
        </w:tc>
      </w:tr>
    </w:tbl>
    <w:p w:rsidR="00075EBA" w:rsidRPr="00075EBA" w:rsidRDefault="00075EBA" w:rsidP="00075E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75EBA" w:rsidRPr="00075EBA" w:rsidRDefault="00075EBA" w:rsidP="00075EB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075EBA" w:rsidRPr="00075EBA" w:rsidRDefault="00075EBA" w:rsidP="00075EBA">
      <w:pPr>
        <w:rPr>
          <w:rFonts w:ascii="Times New Roman" w:hAnsi="Times New Roman" w:cs="Times New Roman"/>
          <w:b/>
          <w:lang w:eastAsia="en-US"/>
        </w:rPr>
      </w:pPr>
    </w:p>
    <w:p w:rsidR="00075EBA" w:rsidRPr="00075EBA" w:rsidRDefault="00075EBA" w:rsidP="00075EB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60610" w:rsidRPr="00075EBA" w:rsidRDefault="00860610">
      <w:pPr>
        <w:rPr>
          <w:rFonts w:ascii="Times New Roman" w:hAnsi="Times New Roman" w:cs="Times New Roman"/>
        </w:rPr>
      </w:pPr>
    </w:p>
    <w:sectPr w:rsidR="00860610" w:rsidRPr="00075EBA" w:rsidSect="00075EBA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EBA"/>
    <w:rsid w:val="00075EBA"/>
    <w:rsid w:val="0086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2022-11-23T07:20:00Z</dcterms:created>
  <dcterms:modified xsi:type="dcterms:W3CDTF">2022-11-23T07:23:00Z</dcterms:modified>
</cp:coreProperties>
</file>