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DB" w:rsidRDefault="008320DB" w:rsidP="00365425">
      <w:pPr>
        <w:rPr>
          <w:sz w:val="28"/>
          <w:szCs w:val="28"/>
        </w:rPr>
      </w:pPr>
    </w:p>
    <w:p w:rsidR="008320DB" w:rsidRDefault="008320DB" w:rsidP="00832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Приложение № 1</w:t>
      </w:r>
    </w:p>
    <w:p w:rsidR="008320DB" w:rsidRDefault="008320DB" w:rsidP="008320D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Новогоряновского</w:t>
      </w:r>
    </w:p>
    <w:p w:rsidR="008320DB" w:rsidRDefault="008320DB" w:rsidP="008320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8320DB" w:rsidRDefault="008320DB" w:rsidP="008320DB">
      <w:pPr>
        <w:jc w:val="right"/>
        <w:rPr>
          <w:sz w:val="28"/>
          <w:szCs w:val="28"/>
        </w:rPr>
      </w:pPr>
      <w:r>
        <w:rPr>
          <w:sz w:val="28"/>
          <w:szCs w:val="28"/>
        </w:rPr>
        <w:t>№    от</w:t>
      </w:r>
    </w:p>
    <w:p w:rsidR="008320DB" w:rsidRDefault="008320DB" w:rsidP="008320DB">
      <w:pPr>
        <w:jc w:val="right"/>
        <w:rPr>
          <w:sz w:val="28"/>
          <w:szCs w:val="28"/>
        </w:rPr>
      </w:pPr>
    </w:p>
    <w:p w:rsidR="008320DB" w:rsidRDefault="008320DB" w:rsidP="008320DB">
      <w:pPr>
        <w:jc w:val="right"/>
        <w:rPr>
          <w:sz w:val="28"/>
          <w:szCs w:val="28"/>
        </w:rPr>
      </w:pPr>
    </w:p>
    <w:p w:rsidR="008320DB" w:rsidRDefault="008320DB" w:rsidP="008320DB">
      <w:pPr>
        <w:jc w:val="right"/>
        <w:rPr>
          <w:sz w:val="28"/>
          <w:szCs w:val="28"/>
        </w:rPr>
      </w:pPr>
    </w:p>
    <w:p w:rsidR="008320DB" w:rsidRDefault="008320DB" w:rsidP="00832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8320DB" w:rsidRDefault="008320DB" w:rsidP="008320DB">
      <w:pPr>
        <w:jc w:val="center"/>
        <w:rPr>
          <w:sz w:val="28"/>
          <w:szCs w:val="28"/>
        </w:rPr>
      </w:pPr>
    </w:p>
    <w:p w:rsidR="008320DB" w:rsidRDefault="008320DB" w:rsidP="008320DB">
      <w:pPr>
        <w:rPr>
          <w:sz w:val="28"/>
          <w:szCs w:val="28"/>
        </w:rPr>
      </w:pPr>
      <w:r>
        <w:rPr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Новогоряновского сельского </w:t>
      </w:r>
    </w:p>
    <w:p w:rsidR="008320DB" w:rsidRDefault="008320DB" w:rsidP="008320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Тейковского муниципального района Ивановской области на 2014-2043 годы.</w:t>
      </w:r>
    </w:p>
    <w:p w:rsidR="008320DB" w:rsidRDefault="008320DB" w:rsidP="008320DB">
      <w:pPr>
        <w:jc w:val="center"/>
        <w:rPr>
          <w:sz w:val="28"/>
          <w:szCs w:val="28"/>
        </w:rPr>
      </w:pPr>
    </w:p>
    <w:p w:rsidR="008320DB" w:rsidRDefault="008320DB" w:rsidP="00832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8320DB" w:rsidRDefault="008320DB" w:rsidP="008320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капитального ремонта общего имущества в многоквартирных домах, расположенных на территории Новогоряновского сельского поселения Тейковского муниципального района Ивановской области на 2014-2043 годы.</w:t>
      </w:r>
    </w:p>
    <w:p w:rsidR="00AB2DBB" w:rsidRDefault="00AB2DBB" w:rsidP="008320D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903"/>
      </w:tblGrid>
      <w:tr w:rsidR="00AB2DBB" w:rsidTr="00276BFD">
        <w:tc>
          <w:tcPr>
            <w:tcW w:w="2235" w:type="dxa"/>
          </w:tcPr>
          <w:p w:rsidR="00AB2DBB" w:rsidRDefault="00276BFD" w:rsidP="0083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903" w:type="dxa"/>
          </w:tcPr>
          <w:p w:rsidR="00276BFD" w:rsidRDefault="00276BFD" w:rsidP="00276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капитального ремонта общего имущества</w:t>
            </w:r>
          </w:p>
          <w:p w:rsidR="00AB2DBB" w:rsidRDefault="00276BFD" w:rsidP="00276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многоквартирных домах, расположенных на территории Новогоряновского сельского поселения Тейковского муниципального района Ивановской области на 2014-2043 годы( далее Программа).</w:t>
            </w:r>
          </w:p>
        </w:tc>
      </w:tr>
      <w:tr w:rsidR="00AB2DBB" w:rsidTr="00276BFD">
        <w:tc>
          <w:tcPr>
            <w:tcW w:w="2235" w:type="dxa"/>
          </w:tcPr>
          <w:p w:rsidR="00AB2DBB" w:rsidRDefault="00276BFD" w:rsidP="0083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</w:p>
          <w:p w:rsidR="00276BFD" w:rsidRDefault="00276BFD" w:rsidP="0083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903" w:type="dxa"/>
          </w:tcPr>
          <w:p w:rsidR="00AB2DBB" w:rsidRDefault="00276BFD" w:rsidP="0083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кодекс Российской федерации;</w:t>
            </w:r>
          </w:p>
          <w:p w:rsidR="00BE79F9" w:rsidRPr="00BE79F9" w:rsidRDefault="00BE79F9" w:rsidP="00BE79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79F9">
              <w:rPr>
                <w:rFonts w:eastAsiaTheme="minorHAnsi"/>
                <w:sz w:val="28"/>
                <w:szCs w:val="28"/>
                <w:lang w:eastAsia="en-US"/>
              </w:rPr>
              <w:t>Закон Ивановской области от 27.06.2013 N 51-ОЗ "Об организации проведения капитального ремонта общего имущества в многоквартирных домах в Ивановской области" (принят Ивановской областной Думой 27.06.2013)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BE79F9" w:rsidRPr="00BE79F9" w:rsidRDefault="00BE79F9" w:rsidP="00BE79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79F9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Ивановской области от 17.12.2013 N 531-п "О создании некоммерческой организации "Региональный фонд капитального ремонта многоквартирных домов Ивановской области"</w:t>
            </w:r>
          </w:p>
          <w:p w:rsidR="00BE79F9" w:rsidRPr="00BE79F9" w:rsidRDefault="00BE79F9" w:rsidP="00BE79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79F9">
              <w:rPr>
                <w:rFonts w:eastAsiaTheme="minorHAnsi"/>
                <w:sz w:val="28"/>
                <w:szCs w:val="28"/>
                <w:lang w:eastAsia="en-US"/>
              </w:rPr>
              <w:t>Закон Ивановской области от 06.05.2014 N 23-ОЗ "О внесении изменений в Закон Ивановской области "Об организации проведения капитального ремонта общего имущества в многоквартирных домах в Ивановской области" (принят Ивановской областной Думой 24.04.2014)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BE79F9" w:rsidRPr="00BE79F9" w:rsidRDefault="00BE79F9" w:rsidP="00BE79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79F9">
              <w:rPr>
                <w:rFonts w:eastAsiaTheme="minorHAnsi"/>
                <w:sz w:val="28"/>
                <w:szCs w:val="28"/>
                <w:lang w:eastAsia="en-US"/>
              </w:rPr>
              <w:t>Постановление Ивановской областной Думы от 27.06.2013 N 192 "О Законе Ивановской области "Об организации проведения капитального ремонта общего имущества в многоквартирных домах в Ивановской области"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BE79F9" w:rsidRPr="00BE79F9" w:rsidRDefault="00BE79F9" w:rsidP="00BE79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79F9">
              <w:rPr>
                <w:rFonts w:eastAsiaTheme="minorHAnsi"/>
                <w:sz w:val="28"/>
                <w:szCs w:val="28"/>
                <w:lang w:eastAsia="en-US"/>
              </w:rPr>
              <w:t xml:space="preserve">Распоряжение Правительства Ивановской области от 21.01.2014 N 9-рп (ред. от 03.04.2014) "Об утверждении структуры органов управления некоммерческой организации </w:t>
            </w:r>
            <w:r w:rsidRPr="00BE79F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"Региональный фонд капитального ремонта многоквартирных </w:t>
            </w:r>
            <w:r w:rsidRPr="00BE79F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домов Ивановской области"</w:t>
            </w:r>
          </w:p>
          <w:p w:rsidR="00276BFD" w:rsidRDefault="00276BFD" w:rsidP="008320DB">
            <w:pPr>
              <w:jc w:val="center"/>
              <w:rPr>
                <w:sz w:val="28"/>
                <w:szCs w:val="28"/>
              </w:rPr>
            </w:pPr>
          </w:p>
        </w:tc>
      </w:tr>
      <w:tr w:rsidR="00AB2DBB" w:rsidTr="00276BFD">
        <w:tc>
          <w:tcPr>
            <w:tcW w:w="2235" w:type="dxa"/>
          </w:tcPr>
          <w:p w:rsidR="00AB2DBB" w:rsidRDefault="00047AB5" w:rsidP="0083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903" w:type="dxa"/>
          </w:tcPr>
          <w:p w:rsidR="00AB2DBB" w:rsidRDefault="00047AB5" w:rsidP="00047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047AB5" w:rsidTr="00276BFD">
        <w:tc>
          <w:tcPr>
            <w:tcW w:w="2235" w:type="dxa"/>
          </w:tcPr>
          <w:p w:rsidR="00047AB5" w:rsidRDefault="00047AB5" w:rsidP="0083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Исполнитель- координатор Программы</w:t>
            </w:r>
          </w:p>
        </w:tc>
        <w:tc>
          <w:tcPr>
            <w:tcW w:w="7903" w:type="dxa"/>
          </w:tcPr>
          <w:p w:rsidR="00047AB5" w:rsidRDefault="00047AB5" w:rsidP="00047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Новогоряновского сельского поселения Тейковского муниципального района Ивановской области.</w:t>
            </w:r>
          </w:p>
        </w:tc>
      </w:tr>
      <w:tr w:rsidR="00047AB5" w:rsidTr="00276BFD">
        <w:tc>
          <w:tcPr>
            <w:tcW w:w="2235" w:type="dxa"/>
          </w:tcPr>
          <w:p w:rsidR="00047AB5" w:rsidRDefault="00047AB5" w:rsidP="0083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903" w:type="dxa"/>
          </w:tcPr>
          <w:p w:rsidR="00047AB5" w:rsidRDefault="00047AB5" w:rsidP="00047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ЖКХ « Новогоряновское коммунальное объединение» Новогоряновского сельского поселения, управляющая организация</w:t>
            </w:r>
          </w:p>
        </w:tc>
      </w:tr>
      <w:tr w:rsidR="00047AB5" w:rsidTr="00276BFD">
        <w:tc>
          <w:tcPr>
            <w:tcW w:w="2235" w:type="dxa"/>
          </w:tcPr>
          <w:p w:rsidR="00047AB5" w:rsidRDefault="00047AB5" w:rsidP="0083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03" w:type="dxa"/>
          </w:tcPr>
          <w:p w:rsidR="00047AB5" w:rsidRDefault="00047AB5" w:rsidP="00047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2014-2043годы</w:t>
            </w:r>
          </w:p>
        </w:tc>
      </w:tr>
      <w:tr w:rsidR="00047AB5" w:rsidTr="00276BFD">
        <w:tc>
          <w:tcPr>
            <w:tcW w:w="2235" w:type="dxa"/>
          </w:tcPr>
          <w:p w:rsidR="00047AB5" w:rsidRDefault="00047AB5" w:rsidP="0083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ресурсы на реализацию Программы</w:t>
            </w:r>
          </w:p>
        </w:tc>
        <w:tc>
          <w:tcPr>
            <w:tcW w:w="7903" w:type="dxa"/>
          </w:tcPr>
          <w:p w:rsidR="00047AB5" w:rsidRDefault="00047AB5" w:rsidP="00047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капитальный ремонт общего имущества в многоквартирном доме финансируются за счет средств капитального ремонта и иных, не запрещенных законом источников</w:t>
            </w:r>
          </w:p>
        </w:tc>
      </w:tr>
      <w:tr w:rsidR="00047AB5" w:rsidTr="00276BFD">
        <w:tc>
          <w:tcPr>
            <w:tcW w:w="2235" w:type="dxa"/>
          </w:tcPr>
          <w:p w:rsidR="00047AB5" w:rsidRDefault="00047AB5" w:rsidP="0083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показатели выполнения Программы</w:t>
            </w:r>
          </w:p>
        </w:tc>
        <w:tc>
          <w:tcPr>
            <w:tcW w:w="7903" w:type="dxa"/>
          </w:tcPr>
          <w:p w:rsidR="00047AB5" w:rsidRDefault="00047AB5" w:rsidP="00047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отремонтированных многоквартирных домов-</w:t>
            </w:r>
          </w:p>
          <w:p w:rsidR="00047AB5" w:rsidRDefault="00047AB5" w:rsidP="00047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44 единицы;</w:t>
            </w:r>
          </w:p>
          <w:p w:rsidR="00047AB5" w:rsidRDefault="00047AB5" w:rsidP="00047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общего имущества в многоквартирных домах, подлежащая капитальному ремонту </w:t>
            </w:r>
            <w:r w:rsidR="00734D36">
              <w:rPr>
                <w:sz w:val="28"/>
                <w:szCs w:val="28"/>
              </w:rPr>
              <w:t>– 41157 кв. м</w:t>
            </w:r>
          </w:p>
        </w:tc>
      </w:tr>
    </w:tbl>
    <w:p w:rsidR="00AB2DBB" w:rsidRDefault="00AB2DBB" w:rsidP="008320DB">
      <w:pPr>
        <w:jc w:val="center"/>
        <w:rPr>
          <w:sz w:val="28"/>
          <w:szCs w:val="28"/>
        </w:rPr>
      </w:pPr>
    </w:p>
    <w:p w:rsidR="008320DB" w:rsidRDefault="00734D36" w:rsidP="00734D36">
      <w:pPr>
        <w:jc w:val="center"/>
        <w:rPr>
          <w:sz w:val="28"/>
          <w:szCs w:val="28"/>
        </w:rPr>
      </w:pPr>
      <w:r>
        <w:rPr>
          <w:sz w:val="28"/>
          <w:szCs w:val="28"/>
        </w:rPr>
        <w:t>1. Сущность решаемых Программой проблем</w:t>
      </w:r>
    </w:p>
    <w:p w:rsidR="00734D36" w:rsidRDefault="00734D36" w:rsidP="00734D36">
      <w:pPr>
        <w:jc w:val="center"/>
        <w:rPr>
          <w:sz w:val="28"/>
          <w:szCs w:val="28"/>
        </w:rPr>
      </w:pPr>
    </w:p>
    <w:p w:rsidR="00734D36" w:rsidRDefault="00734D36" w:rsidP="00734D36">
      <w:pPr>
        <w:rPr>
          <w:sz w:val="28"/>
          <w:szCs w:val="28"/>
        </w:rPr>
      </w:pPr>
      <w:r>
        <w:rPr>
          <w:sz w:val="28"/>
          <w:szCs w:val="28"/>
        </w:rPr>
        <w:t xml:space="preserve">          Одним из приоритетных направлений жилищной политики в Российской Федерации является обеспечение комфортных условий проживания граждан, в том числе путем создания условий проживания граждан, в том числе путем создания условий для проведения своевременного капитального ремонта общего имущества в многоквартирных домах, расположенных на территории Новогоряновского сельского поселения Тейковского муниципального района                 ( далее капитальный ремонт).</w:t>
      </w:r>
    </w:p>
    <w:p w:rsidR="00734D36" w:rsidRDefault="00734D36" w:rsidP="00734D36">
      <w:pPr>
        <w:rPr>
          <w:sz w:val="28"/>
          <w:szCs w:val="28"/>
        </w:rPr>
      </w:pPr>
      <w:r>
        <w:rPr>
          <w:sz w:val="28"/>
          <w:szCs w:val="28"/>
        </w:rPr>
        <w:t xml:space="preserve">         Проблема неудовлетворительного состояния конструктивных элементов многоквартирных домов  жилищного фонда является причиной отрицательных социальных тенденций. Условия проживания в жилищном фонде, общее имущество которого</w:t>
      </w:r>
      <w:r w:rsidR="003E7E62">
        <w:rPr>
          <w:sz w:val="28"/>
          <w:szCs w:val="28"/>
        </w:rPr>
        <w:t xml:space="preserve"> требует капитального ремонта, оказывает негативное влияние на здоровье граждан и на демографическую ситуацию.</w:t>
      </w:r>
    </w:p>
    <w:p w:rsidR="003E7E62" w:rsidRDefault="003E7E62" w:rsidP="00734D36">
      <w:pPr>
        <w:rPr>
          <w:sz w:val="28"/>
          <w:szCs w:val="28"/>
        </w:rPr>
      </w:pPr>
      <w:r>
        <w:rPr>
          <w:sz w:val="28"/>
          <w:szCs w:val="28"/>
        </w:rPr>
        <w:t xml:space="preserve">         В связи с высокой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3E7E62" w:rsidRDefault="003E7E62" w:rsidP="00734D36">
      <w:pPr>
        <w:rPr>
          <w:sz w:val="28"/>
          <w:szCs w:val="28"/>
        </w:rPr>
      </w:pPr>
      <w:r>
        <w:rPr>
          <w:sz w:val="28"/>
          <w:szCs w:val="28"/>
        </w:rPr>
        <w:t xml:space="preserve">        С учетом требований Жилищного кодекса Российской Федерации построение системы капитального ремонта общего имущества в многоквартирных домах, расположенных на территории Новогоряновского сельского поселения, будет осуществляться программно- целевым методом в рамках Программы.</w:t>
      </w:r>
    </w:p>
    <w:p w:rsidR="003E7E62" w:rsidRDefault="003E7E62" w:rsidP="00734D36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Программой, капитальному ремонту полежит общее имущество во всех многоквартирных домах, находящихся на территории Новогоряновского сельского поселения</w:t>
      </w:r>
    </w:p>
    <w:p w:rsidR="003E7E62" w:rsidRDefault="003E7E62" w:rsidP="003E7E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2.Цели и задачи Программы</w:t>
      </w:r>
    </w:p>
    <w:p w:rsidR="003E7E62" w:rsidRDefault="003E7E62" w:rsidP="003E7E62">
      <w:pPr>
        <w:jc w:val="center"/>
        <w:rPr>
          <w:sz w:val="28"/>
          <w:szCs w:val="28"/>
        </w:rPr>
      </w:pPr>
    </w:p>
    <w:p w:rsidR="003E7E62" w:rsidRDefault="003E7E62" w:rsidP="003E7E62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В соответствии со статьей 168 Жилищного кодекса Российской Федерации и статьями 11,12, </w:t>
      </w:r>
      <w:r w:rsidRPr="003E7E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</w:t>
      </w:r>
      <w:r w:rsidRPr="00BE79F9">
        <w:rPr>
          <w:rFonts w:eastAsiaTheme="minorHAnsi"/>
          <w:sz w:val="28"/>
          <w:szCs w:val="28"/>
          <w:lang w:eastAsia="en-US"/>
        </w:rPr>
        <w:t>акон</w:t>
      </w:r>
      <w:r>
        <w:rPr>
          <w:rFonts w:eastAsiaTheme="minorHAnsi"/>
          <w:sz w:val="28"/>
          <w:szCs w:val="28"/>
          <w:lang w:eastAsia="en-US"/>
        </w:rPr>
        <w:t xml:space="preserve">ом </w:t>
      </w:r>
      <w:r w:rsidRPr="00BE79F9">
        <w:rPr>
          <w:rFonts w:eastAsiaTheme="minorHAnsi"/>
          <w:sz w:val="28"/>
          <w:szCs w:val="28"/>
          <w:lang w:eastAsia="en-US"/>
        </w:rPr>
        <w:t xml:space="preserve"> Ивановской области от 27.06.2013 N 51-ОЗ "Об организации проведения капитального ремонта общего имущества в многоквартирных домах в И</w:t>
      </w:r>
      <w:r>
        <w:rPr>
          <w:rFonts w:eastAsiaTheme="minorHAnsi"/>
          <w:sz w:val="28"/>
          <w:szCs w:val="28"/>
          <w:lang w:eastAsia="en-US"/>
        </w:rPr>
        <w:t>вановской области"</w:t>
      </w:r>
      <w:r w:rsidR="00B24D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4D53">
        <w:rPr>
          <w:rFonts w:eastAsiaTheme="minorHAnsi"/>
          <w:sz w:val="28"/>
          <w:szCs w:val="28"/>
          <w:lang w:eastAsia="en-US"/>
        </w:rPr>
        <w:t>Программа разрабатывается в целях планирования и организации проведения капитального ремонта общего имущества в многоквартирных домах, а также планирования предоставления государственной и муниципальной поддержки на проведение капитального ремонта за счет бюджетных средств.</w:t>
      </w:r>
    </w:p>
    <w:p w:rsidR="00B24D53" w:rsidRDefault="00B24D53" w:rsidP="003E7E6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Целью Программы является создание долгосрочной системы капитального ремонта общего имущества в многоквартирных домах, расположенных на территории Новогоряновского сельского поселения для своевременного проведения капитального ремонта.</w:t>
      </w:r>
    </w:p>
    <w:p w:rsidR="00B24D53" w:rsidRDefault="00B24D53" w:rsidP="003E7E6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Для достижения поставленной цели необходимо решение следующих задач:</w:t>
      </w:r>
    </w:p>
    <w:p w:rsidR="00B24D53" w:rsidRDefault="00B24D53" w:rsidP="003E7E6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1). Создание комфортных, безопасных и благоприятных условий проживания граждан в многоквартирных домах;</w:t>
      </w:r>
    </w:p>
    <w:p w:rsidR="00B24D53" w:rsidRDefault="00B24D53" w:rsidP="003E7E6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2) проведение активной агитационно-разъяснительной работы с собственниками помещений в многоквартирных домах, расположенных на территории Новогоряновского сельского поселения;</w:t>
      </w:r>
    </w:p>
    <w:p w:rsidR="00B24D53" w:rsidRDefault="00B24D53" w:rsidP="003E7E6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3) использование эффективных технических решений при проведении капитального ремонта;</w:t>
      </w:r>
    </w:p>
    <w:p w:rsidR="00B24D53" w:rsidRDefault="00B24D53" w:rsidP="003E7E6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4) развитие общественного самоуправления и инициативы собственников жилья в рамках реформы жилищных правоотношений;</w:t>
      </w:r>
    </w:p>
    <w:p w:rsidR="00B24D53" w:rsidRDefault="00B24D53" w:rsidP="003E7E6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5) создание эффективных механизмов управления жилищным фондом на территории Новогоряновского сельского поселения.</w:t>
      </w:r>
    </w:p>
    <w:p w:rsidR="00B24D53" w:rsidRDefault="00B24D53" w:rsidP="003E7E6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Решение указанных задач плани</w:t>
      </w:r>
      <w:r w:rsidR="006F3694">
        <w:rPr>
          <w:rFonts w:eastAsiaTheme="minorHAnsi"/>
          <w:sz w:val="28"/>
          <w:szCs w:val="28"/>
          <w:lang w:eastAsia="en-US"/>
        </w:rPr>
        <w:t>руется осуществить во взаимодейс</w:t>
      </w:r>
      <w:r>
        <w:rPr>
          <w:rFonts w:eastAsiaTheme="minorHAnsi"/>
          <w:sz w:val="28"/>
          <w:szCs w:val="28"/>
          <w:lang w:eastAsia="en-US"/>
        </w:rPr>
        <w:t>твии</w:t>
      </w:r>
      <w:r w:rsidR="006F3694">
        <w:rPr>
          <w:rFonts w:eastAsiaTheme="minorHAnsi"/>
          <w:sz w:val="28"/>
          <w:szCs w:val="28"/>
          <w:lang w:eastAsia="en-US"/>
        </w:rPr>
        <w:t xml:space="preserve"> администрации Новогоряновского сельского поселения МУП ЖКХ « Новогоряновское коммунальное объединение» Новогоряновского сельского поселения с управляющей организацией и собственниками помещений в многоквартирных домах.</w:t>
      </w:r>
    </w:p>
    <w:p w:rsidR="006F3694" w:rsidRDefault="006F3694" w:rsidP="003E7E6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Создание долгосрочной системы капитального ремонта общего имущества в многоквартирных домах для своевременного проведения капитального ремонта будет являться стимулирующим фактором процесса реформирования жилищно- коммунального хозяйства Новогоряновского сельского поселения</w:t>
      </w:r>
      <w:r w:rsidR="007E2AD6">
        <w:rPr>
          <w:rFonts w:eastAsiaTheme="minorHAnsi"/>
          <w:sz w:val="28"/>
          <w:szCs w:val="28"/>
          <w:lang w:eastAsia="en-US"/>
        </w:rPr>
        <w:t>.</w:t>
      </w:r>
    </w:p>
    <w:p w:rsidR="007E2AD6" w:rsidRDefault="007E2AD6" w:rsidP="003E7E62">
      <w:pPr>
        <w:rPr>
          <w:rFonts w:eastAsiaTheme="minorHAnsi"/>
          <w:sz w:val="28"/>
          <w:szCs w:val="28"/>
          <w:lang w:eastAsia="en-US"/>
        </w:rPr>
      </w:pPr>
    </w:p>
    <w:p w:rsidR="007E2AD6" w:rsidRDefault="007E2AD6" w:rsidP="007E2AD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3.Сроки реализации Программы</w:t>
      </w:r>
    </w:p>
    <w:p w:rsidR="007E2AD6" w:rsidRDefault="007E2AD6" w:rsidP="007E2AD6">
      <w:pPr>
        <w:jc w:val="center"/>
        <w:rPr>
          <w:rFonts w:eastAsiaTheme="minorHAnsi"/>
          <w:sz w:val="28"/>
          <w:szCs w:val="28"/>
          <w:lang w:eastAsia="en-US"/>
        </w:rPr>
      </w:pPr>
    </w:p>
    <w:p w:rsidR="007E2AD6" w:rsidRDefault="007E2AD6" w:rsidP="007E2AD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Мероприятия Региональной программы реализуются в 2014-2043 годах.</w:t>
      </w:r>
    </w:p>
    <w:p w:rsidR="007E2AD6" w:rsidRDefault="007E2AD6" w:rsidP="007E2AD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Программа включает перечень всех многоквартирных домов, расположенных на территории Новогоряновского сельского поселения.</w:t>
      </w:r>
    </w:p>
    <w:p w:rsidR="007E2AD6" w:rsidRDefault="007E2AD6" w:rsidP="007E2AD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Не менее, чем за пять дней до наступления года </w:t>
      </w:r>
      <w:r w:rsidR="00895323">
        <w:rPr>
          <w:rFonts w:eastAsiaTheme="minorHAnsi"/>
          <w:sz w:val="28"/>
          <w:szCs w:val="28"/>
          <w:lang w:eastAsia="en-US"/>
        </w:rPr>
        <w:t>в течении</w:t>
      </w:r>
      <w:r>
        <w:rPr>
          <w:rFonts w:eastAsiaTheme="minorHAnsi"/>
          <w:sz w:val="28"/>
          <w:szCs w:val="28"/>
          <w:lang w:eastAsia="en-US"/>
        </w:rPr>
        <w:t xml:space="preserve"> которого должен быть проведен капитальный ремонт общего имущества в</w:t>
      </w:r>
      <w:r w:rsidR="00895323">
        <w:rPr>
          <w:rFonts w:eastAsiaTheme="minorHAnsi"/>
          <w:sz w:val="28"/>
          <w:szCs w:val="28"/>
          <w:lang w:eastAsia="en-US"/>
        </w:rPr>
        <w:t xml:space="preserve"> многоквартирном доме в соответствии с программой, лицо, осуществляющее управление многоквартирным домом или  оказание услуг и(или) выполнение работ по содержанию общего имущества в многоквартирном доме, либо региональный оператор( в случае, если собственники помещений в многоквартирном доме формируют фонд </w:t>
      </w:r>
      <w:r w:rsidR="00895323">
        <w:rPr>
          <w:rFonts w:eastAsiaTheme="minorHAnsi"/>
          <w:sz w:val="28"/>
          <w:szCs w:val="28"/>
          <w:lang w:eastAsia="en-US"/>
        </w:rPr>
        <w:lastRenderedPageBreak/>
        <w:t>капитального ремонта на счете регионального оператора) представляет таким собственникам предложения о сроке начала капитального ремонта, необходимом перечне и об объеме услуг и ( 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ремонта.</w:t>
      </w:r>
    </w:p>
    <w:p w:rsidR="00895323" w:rsidRDefault="00895323" w:rsidP="007E2AD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Внесение изменений в программу, предусматривающих перенос установленного срока капитального ремонта общего имущества в многоквартирном доме на более поздний период и сокращение перечня планируемых видов услуг и ( или)</w:t>
      </w:r>
      <w:r w:rsidR="00162E50">
        <w:rPr>
          <w:rFonts w:eastAsiaTheme="minorHAnsi"/>
          <w:sz w:val="28"/>
          <w:szCs w:val="28"/>
          <w:lang w:eastAsia="en-US"/>
        </w:rPr>
        <w:t xml:space="preserve"> работ по капитальному ремонту общего имущества в многоквартирном доме, не допускается, за исключением случаев принятия соответствующего решения собственниками помещений в этом многоквартирном доме.</w:t>
      </w:r>
    </w:p>
    <w:p w:rsidR="00162E50" w:rsidRDefault="00162E50" w:rsidP="007E2AD6">
      <w:pPr>
        <w:rPr>
          <w:rFonts w:eastAsiaTheme="minorHAnsi"/>
          <w:sz w:val="28"/>
          <w:szCs w:val="28"/>
          <w:lang w:eastAsia="en-US"/>
        </w:rPr>
      </w:pPr>
    </w:p>
    <w:p w:rsidR="00162E50" w:rsidRDefault="00162E50" w:rsidP="00162E50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Порядок утверждения краткосрочных планов                                                      реализации Программы.</w:t>
      </w:r>
    </w:p>
    <w:p w:rsidR="00162E50" w:rsidRDefault="00162E50" w:rsidP="00162E50">
      <w:pPr>
        <w:jc w:val="center"/>
        <w:rPr>
          <w:rFonts w:eastAsiaTheme="minorHAnsi"/>
          <w:sz w:val="28"/>
          <w:szCs w:val="28"/>
          <w:lang w:eastAsia="en-US"/>
        </w:rPr>
      </w:pPr>
    </w:p>
    <w:p w:rsidR="00162E50" w:rsidRDefault="00162E50" w:rsidP="00162E5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В целях конкретизации сроков проведения капитального ремонта и уточнения планируемых видов услуг и ( или) работ по капитальному ремонту,</w:t>
      </w:r>
    </w:p>
    <w:p w:rsidR="00162E50" w:rsidRDefault="00162E50" w:rsidP="00162E5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А также определения видов и объема государственной и муниципальной поддержки капитального ремонта, в соответствии с программой, формируются краткосрочные( сроком на три года) планы реализации программы.</w:t>
      </w:r>
    </w:p>
    <w:p w:rsidR="00162E50" w:rsidRDefault="00162E50" w:rsidP="00162E5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Вид конструктивного элемента, подлежащего  включению в краткосрочный </w:t>
      </w:r>
      <w:r w:rsidR="00734613">
        <w:rPr>
          <w:rFonts w:eastAsiaTheme="minorHAnsi"/>
          <w:sz w:val="28"/>
          <w:szCs w:val="28"/>
          <w:lang w:eastAsia="en-US"/>
        </w:rPr>
        <w:t>план реализации Программы, определяется решением общего собрания собственников помещений в многоквартирном доме о проведении капитального ремонта общего имущества в многоквартирном доме в соответствии с перечнем услуг и ( или) работ по капитальному ремонту общего имущества, оказание и ( или)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 общего имущества, который включает в себя:</w:t>
      </w:r>
    </w:p>
    <w:p w:rsidR="00734613" w:rsidRDefault="005D2F72" w:rsidP="00905DBD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734613">
        <w:rPr>
          <w:rFonts w:eastAsiaTheme="minorHAnsi"/>
          <w:sz w:val="28"/>
          <w:szCs w:val="28"/>
          <w:lang w:eastAsia="en-US"/>
        </w:rPr>
        <w:t>емонт внутридомовых инженерных систем электро-,тепло-,газо-,водоснабжения, водоотведения;</w:t>
      </w:r>
    </w:p>
    <w:p w:rsidR="00734613" w:rsidRDefault="005D2F72" w:rsidP="00905DBD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734613">
        <w:rPr>
          <w:rFonts w:eastAsiaTheme="minorHAnsi"/>
          <w:sz w:val="28"/>
          <w:szCs w:val="28"/>
          <w:lang w:eastAsia="en-US"/>
        </w:rPr>
        <w:t>емонт крыши, в том числе переустройство невентилируемой крыши на вентилируемую крышу, устройство выходов на кровлю;</w:t>
      </w:r>
    </w:p>
    <w:p w:rsidR="00734613" w:rsidRDefault="005D2F72" w:rsidP="00905DBD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734613">
        <w:rPr>
          <w:rFonts w:eastAsiaTheme="minorHAnsi"/>
          <w:sz w:val="28"/>
          <w:szCs w:val="28"/>
          <w:lang w:eastAsia="en-US"/>
        </w:rPr>
        <w:t>емонт подвальных помещений, относящихся к общему имуществу;</w:t>
      </w:r>
    </w:p>
    <w:p w:rsidR="00734613" w:rsidRDefault="005D2F72" w:rsidP="00905DBD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734613">
        <w:rPr>
          <w:rFonts w:eastAsiaTheme="minorHAnsi"/>
          <w:sz w:val="28"/>
          <w:szCs w:val="28"/>
          <w:lang w:eastAsia="en-US"/>
        </w:rPr>
        <w:t>тепление и ремонт фасада;</w:t>
      </w:r>
    </w:p>
    <w:p w:rsidR="00734613" w:rsidRDefault="005D2F72" w:rsidP="00905DBD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734613">
        <w:rPr>
          <w:rFonts w:eastAsiaTheme="minorHAnsi"/>
          <w:sz w:val="28"/>
          <w:szCs w:val="28"/>
          <w:lang w:eastAsia="en-US"/>
        </w:rPr>
        <w:t>становку коллективных( общедомовых) приборов учета потребления ресурсов, необходимых для предоставлен</w:t>
      </w:r>
      <w:r>
        <w:rPr>
          <w:rFonts w:eastAsiaTheme="minorHAnsi"/>
          <w:sz w:val="28"/>
          <w:szCs w:val="28"/>
          <w:lang w:eastAsia="en-US"/>
        </w:rPr>
        <w:t>ия коммунальных услуг, и узлов у</w:t>
      </w:r>
      <w:r w:rsidR="00734613">
        <w:rPr>
          <w:rFonts w:eastAsiaTheme="minorHAnsi"/>
          <w:sz w:val="28"/>
          <w:szCs w:val="28"/>
          <w:lang w:eastAsia="en-US"/>
        </w:rPr>
        <w:t>правления и регулирования этих ресурсов(тепловой энергии, горячей и холодной воды, электрической энергии, газа);</w:t>
      </w:r>
    </w:p>
    <w:p w:rsidR="00734613" w:rsidRDefault="005D2F72" w:rsidP="00905DBD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734613">
        <w:rPr>
          <w:rFonts w:eastAsiaTheme="minorHAnsi"/>
          <w:sz w:val="28"/>
          <w:szCs w:val="28"/>
          <w:lang w:eastAsia="en-US"/>
        </w:rPr>
        <w:t>емонт фундамента многоквартирного дома;</w:t>
      </w:r>
    </w:p>
    <w:p w:rsidR="00734613" w:rsidRDefault="005D2F72" w:rsidP="00905DBD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734613">
        <w:rPr>
          <w:rFonts w:eastAsiaTheme="minorHAnsi"/>
          <w:sz w:val="28"/>
          <w:szCs w:val="28"/>
          <w:lang w:eastAsia="en-US"/>
        </w:rPr>
        <w:t>азработку проектной документации в случае, если законодательством Российской Федерации требуется ее разработка;</w:t>
      </w:r>
    </w:p>
    <w:p w:rsidR="00734613" w:rsidRDefault="005D2F72" w:rsidP="00905DBD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34613">
        <w:rPr>
          <w:rFonts w:eastAsiaTheme="minorHAnsi"/>
          <w:sz w:val="28"/>
          <w:szCs w:val="28"/>
          <w:lang w:eastAsia="en-US"/>
        </w:rPr>
        <w:t>роведение государственной экспертизы проекта, историко- культурной экспертизы в отношении многоквартирных домов</w:t>
      </w:r>
      <w:r>
        <w:rPr>
          <w:rFonts w:eastAsiaTheme="minorHAnsi"/>
          <w:sz w:val="28"/>
          <w:szCs w:val="28"/>
          <w:lang w:eastAsia="en-US"/>
        </w:rPr>
        <w:t xml:space="preserve">, признанных в установленном порядке памятниками архитектуры, в случае, если </w:t>
      </w:r>
      <w:r>
        <w:rPr>
          <w:rFonts w:eastAsiaTheme="minorHAnsi"/>
          <w:sz w:val="28"/>
          <w:szCs w:val="28"/>
          <w:lang w:eastAsia="en-US"/>
        </w:rPr>
        <w:lastRenderedPageBreak/>
        <w:t>законодательством Российской Федерации требуется проведение таких экспертиз;</w:t>
      </w:r>
    </w:p>
    <w:p w:rsidR="005D2F72" w:rsidRDefault="005D2F72" w:rsidP="00905DBD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осуществление технического надзора за проведением работ по капитальному ремонту общего имущества;</w:t>
      </w:r>
    </w:p>
    <w:p w:rsidR="005D2F72" w:rsidRDefault="005D2F72" w:rsidP="00905DBD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ремонт системы вентиляции;</w:t>
      </w:r>
    </w:p>
    <w:p w:rsidR="005D2F72" w:rsidRDefault="005D2F72" w:rsidP="00905DBD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энергетического обследования с составлением энергетического паспорта;</w:t>
      </w:r>
    </w:p>
    <w:p w:rsidR="005D2F72" w:rsidRDefault="005D2F72" w:rsidP="00905DBD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изготовление технического паспорта после проведения капитального ремонта общего имущества.</w:t>
      </w:r>
    </w:p>
    <w:p w:rsidR="005D2F72" w:rsidRDefault="005D2F72" w:rsidP="005D2F72">
      <w:pPr>
        <w:pStyle w:val="a3"/>
        <w:ind w:left="85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случае, если собственники помещений в многоквартирном доме на общем собрании собственников помещений в многоквартирном доме не приняли решения о проведении капитального ремонта общего имущества в многоквартирном доме или такое решение не было реализовано, вид конструктивного элемента, подлежащего включению в краткосрочный план реализации Программы определяется органами местного самоуправления Новогоряновского сельского поселения в соответствии с Программой на основании следующих критериев:</w:t>
      </w:r>
    </w:p>
    <w:p w:rsidR="005D2F72" w:rsidRDefault="005D2F72" w:rsidP="00905DBD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истечение нормативного срока эксплуатации конструктивного элемента до планируемого года проведения капитального ремонта;</w:t>
      </w:r>
    </w:p>
    <w:p w:rsidR="005D2F72" w:rsidRDefault="005D2F72" w:rsidP="00905DBD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планируемого объема средств фонда капитального ремонта достаточно для проведения капитального ремонта конструктивного элемента с учетом мер государственной и муниципальной поддержки на устанавливаемый год проведения капитального ремонта</w:t>
      </w:r>
      <w:r w:rsidR="00C94B98">
        <w:rPr>
          <w:rFonts w:eastAsiaTheme="minorHAnsi"/>
          <w:sz w:val="28"/>
          <w:szCs w:val="28"/>
          <w:lang w:eastAsia="en-US"/>
        </w:rPr>
        <w:t>;</w:t>
      </w:r>
    </w:p>
    <w:p w:rsidR="00C94B98" w:rsidRDefault="00C94B98" w:rsidP="00905DBD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конструктивные элементы при необходимости проведения капитального ремонта включаются по следующей значимости:</w:t>
      </w:r>
    </w:p>
    <w:p w:rsidR="00C94B98" w:rsidRDefault="00C94B98" w:rsidP="00905DBD">
      <w:pPr>
        <w:pStyle w:val="a3"/>
        <w:numPr>
          <w:ilvl w:val="0"/>
          <w:numId w:val="4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крыша;</w:t>
      </w:r>
    </w:p>
    <w:p w:rsidR="00C94B98" w:rsidRDefault="00C94B98" w:rsidP="00905DBD">
      <w:pPr>
        <w:pStyle w:val="a3"/>
        <w:numPr>
          <w:ilvl w:val="0"/>
          <w:numId w:val="4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инженерные системы;</w:t>
      </w:r>
    </w:p>
    <w:p w:rsidR="00C94B98" w:rsidRDefault="00C94B98" w:rsidP="00905DBD">
      <w:pPr>
        <w:pStyle w:val="a3"/>
        <w:numPr>
          <w:ilvl w:val="0"/>
          <w:numId w:val="4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система вентиляции;</w:t>
      </w:r>
    </w:p>
    <w:p w:rsidR="00C94B98" w:rsidRDefault="00C94B98" w:rsidP="00905DBD">
      <w:pPr>
        <w:pStyle w:val="a3"/>
        <w:numPr>
          <w:ilvl w:val="0"/>
          <w:numId w:val="4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фасад;</w:t>
      </w:r>
    </w:p>
    <w:p w:rsidR="00C94B98" w:rsidRDefault="00C94B98" w:rsidP="00905DBD">
      <w:pPr>
        <w:pStyle w:val="a3"/>
        <w:numPr>
          <w:ilvl w:val="0"/>
          <w:numId w:val="4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подвал;</w:t>
      </w:r>
    </w:p>
    <w:p w:rsidR="00C94B98" w:rsidRDefault="00C94B98" w:rsidP="00905DBD">
      <w:pPr>
        <w:pStyle w:val="a3"/>
        <w:numPr>
          <w:ilvl w:val="0"/>
          <w:numId w:val="4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фундамент;</w:t>
      </w:r>
    </w:p>
    <w:p w:rsidR="00C94B98" w:rsidRDefault="00F26937" w:rsidP="00F2693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C94B98">
        <w:rPr>
          <w:rFonts w:eastAsiaTheme="minorHAnsi"/>
          <w:sz w:val="28"/>
          <w:szCs w:val="28"/>
          <w:lang w:eastAsia="en-US"/>
        </w:rPr>
        <w:t>рганы местного самоуправления Тейковского муниципального района Ивановской области в течение трех недель со дня опубликования Программы утверждают краткосрочные планы реализации Программы на три года по форме согласно приложению к программе.</w:t>
      </w:r>
    </w:p>
    <w:p w:rsidR="00C94B98" w:rsidRDefault="00C94B98" w:rsidP="00F2693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Органы местного самоуправления Тейковского муниципального района Ивановской области в течение трех недель со дня опубликования утверждают краткосрочные планы реализации Региональной программы по соответствующему муниципальному образованию и направляют их в течение трех рабочих дней на бумажном и электронном носителях Региональному оператору.</w:t>
      </w:r>
    </w:p>
    <w:p w:rsidR="00C94B98" w:rsidRDefault="00C94B98" w:rsidP="00F2693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Региональный оператор анализирует и обобщает в течение одного месяца поступившие от органов местного самоуправления Тейковского муниципального района Ивановской области краткосрочные планы реализации Региональной программы по соответствующим муниципальным образованиям и готовит информацию для подготовки проекта краткосрочного плана реализации Региональной программы Ивановской области.</w:t>
      </w:r>
    </w:p>
    <w:p w:rsidR="00F26937" w:rsidRDefault="00F26937" w:rsidP="00F2693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Минстрой И</w:t>
      </w:r>
      <w:r w:rsidR="00C94B98">
        <w:rPr>
          <w:rFonts w:eastAsiaTheme="minorHAnsi"/>
          <w:sz w:val="28"/>
          <w:szCs w:val="28"/>
          <w:lang w:eastAsia="en-US"/>
        </w:rPr>
        <w:t xml:space="preserve">вановской области на основании краткосрочных планов реализации Региональной программы по муниципальным образованиям Ивановской области </w:t>
      </w:r>
      <w:r>
        <w:rPr>
          <w:rFonts w:eastAsiaTheme="minorHAnsi"/>
          <w:sz w:val="28"/>
          <w:szCs w:val="28"/>
          <w:lang w:eastAsia="en-US"/>
        </w:rPr>
        <w:t>и сведений, представленных Региональным оператором, утверждает в течение двух месяцев со дня опубликования Региональной программы краткосрочный план реализации Региональной программы Ивановской области, содержащий сведения из краткосрочных планов реализации Региональной программы по муниципальным образованиям Ивановской области, а также вид и объем государственной поддержки.</w:t>
      </w:r>
    </w:p>
    <w:p w:rsidR="00C94B98" w:rsidRDefault="00F26937" w:rsidP="00F2693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Утвержденный краткосрочный план реализации Региональной программы Ивановской области в течение 10 рабочих дней размещается Минстроем Ивановской области на официальном сайте в государственной информационной системе Ивановской области.</w:t>
      </w:r>
    </w:p>
    <w:p w:rsidR="00E3300B" w:rsidRDefault="00E3300B" w:rsidP="00F2693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Утвержденные краткосрочные планы реализации Региональной программы подлежат опубликованию в порядке, установленном для официального сайта соответствующих правовых актов соответствующего публично- правового образования.</w:t>
      </w:r>
    </w:p>
    <w:p w:rsidR="00E3300B" w:rsidRDefault="00E3300B" w:rsidP="00E3300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Краткосрочные планы реализации региональной программы подлежат актуализации не реже одного раза в год в сроки, установленные законом Ивановской области </w:t>
      </w:r>
      <w:r w:rsidRPr="00BE79F9">
        <w:rPr>
          <w:rFonts w:eastAsiaTheme="minorHAnsi"/>
          <w:sz w:val="28"/>
          <w:szCs w:val="28"/>
          <w:lang w:eastAsia="en-US"/>
        </w:rPr>
        <w:t>Закон Ивановской области от 27.06.2013 N 51-ОЗ "Об организации проведения капитального ремонта общего имущества в многоквартирных домах в Ив</w:t>
      </w:r>
      <w:r>
        <w:rPr>
          <w:rFonts w:eastAsiaTheme="minorHAnsi"/>
          <w:sz w:val="28"/>
          <w:szCs w:val="28"/>
          <w:lang w:eastAsia="en-US"/>
        </w:rPr>
        <w:t>ановской области".</w:t>
      </w:r>
    </w:p>
    <w:p w:rsidR="00E3300B" w:rsidRDefault="00E3300B" w:rsidP="00E3300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3300B" w:rsidRDefault="00E3300B" w:rsidP="00E330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5.Сведения о распределении объемов финансирования Программы.</w:t>
      </w:r>
    </w:p>
    <w:p w:rsidR="00E3300B" w:rsidRDefault="00E3300B" w:rsidP="00E330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3300B" w:rsidRDefault="00E3300B" w:rsidP="00E3300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В соответствии со статьей 158 Жил</w:t>
      </w:r>
      <w:r w:rsidR="007F4201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щного кодекса Российской Федерации</w:t>
      </w:r>
      <w:r w:rsidR="007F4201">
        <w:rPr>
          <w:rFonts w:eastAsiaTheme="minorHAnsi"/>
          <w:sz w:val="28"/>
          <w:szCs w:val="28"/>
          <w:lang w:eastAsia="en-US"/>
        </w:rPr>
        <w:t xml:space="preserve">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источников.</w:t>
      </w:r>
    </w:p>
    <w:p w:rsidR="007F4201" w:rsidRDefault="007F4201" w:rsidP="00E3300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Фонд капитального ремонта формируется за счет взносов собственников помещений на капитальный ремонт, процентов, уплаченных собственниками помещений в связи  с ненадлежащим исполнением ими обязанности по уплате взносов и процентов, начисленных за пользование денежными средствами, находящимися на специальном счете.</w:t>
      </w:r>
    </w:p>
    <w:p w:rsidR="007F4201" w:rsidRDefault="007F4201" w:rsidP="00E3300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Средства, полученные региональным оператором от собственников помещений в одних многоквартирных домах, формирующих фонды капитального ремонта на счетах, счетах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Регионального оператора, причем такое использование средств Региональным оператором допускается в размере, не превышающем сумму взносов на капитальный ремонт, подлежащую уплате собственниками помещений данного многоквартирного дома в течение 2 лет</w:t>
      </w:r>
      <w:r w:rsidR="007A630D">
        <w:rPr>
          <w:rFonts w:eastAsiaTheme="minorHAnsi"/>
          <w:sz w:val="28"/>
          <w:szCs w:val="28"/>
          <w:lang w:eastAsia="en-US"/>
        </w:rPr>
        <w:t>.</w:t>
      </w:r>
    </w:p>
    <w:p w:rsidR="007A630D" w:rsidRDefault="007A630D" w:rsidP="00E3300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</w:t>
      </w:r>
      <w:r>
        <w:rPr>
          <w:rFonts w:eastAsiaTheme="minorHAnsi"/>
          <w:sz w:val="28"/>
          <w:szCs w:val="28"/>
          <w:lang w:eastAsia="en-US"/>
        </w:rPr>
        <w:lastRenderedPageBreak/>
        <w:t>потребительским кооперативам, созданным в соответствии с Жилищным кодексом Российской Федерации, управляющим организациям, региональному оператору за счет средств федерального бюджета, средств бюджета Ивановской области, местных бюджетов муниципальных образований Ивановской области в порядке, и на условиях, которые предусмотрены соответственно федеральными законами, законами Ивановской области, муниципальными правовыми актами.</w:t>
      </w:r>
    </w:p>
    <w:p w:rsidR="007A630D" w:rsidRDefault="007A630D" w:rsidP="007A63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A630D" w:rsidRDefault="007A630D" w:rsidP="007A63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Ожидаемые результаты реализации Программы.</w:t>
      </w:r>
    </w:p>
    <w:p w:rsidR="007A630D" w:rsidRDefault="007A630D" w:rsidP="007A63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A630D" w:rsidRDefault="007A630D" w:rsidP="007A630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Основными показателями выполнения Программы являются в 2014-2043 годах</w:t>
      </w:r>
      <w:r w:rsidR="00BE3937">
        <w:rPr>
          <w:rFonts w:eastAsiaTheme="minorHAnsi"/>
          <w:sz w:val="28"/>
          <w:szCs w:val="28"/>
          <w:lang w:eastAsia="en-US"/>
        </w:rPr>
        <w:t>:</w:t>
      </w:r>
    </w:p>
    <w:p w:rsidR="00BE3937" w:rsidRDefault="00BE3937" w:rsidP="007A630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В рамках реализации Программы подлежат капитальному ремонту 44 многоквартирных дома.</w:t>
      </w:r>
    </w:p>
    <w:p w:rsidR="00BE3937" w:rsidRDefault="00BE3937" w:rsidP="007A630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E3937" w:rsidRDefault="00BE3937" w:rsidP="00BE39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Информационное и методическое сопровождение                                               реализации Программы.</w:t>
      </w:r>
    </w:p>
    <w:p w:rsidR="00BE3937" w:rsidRDefault="00BE3937" w:rsidP="00BE39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E3937" w:rsidRPr="00BE79F9" w:rsidRDefault="00BE3937" w:rsidP="00BE39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BE3937" w:rsidRDefault="00BE3937" w:rsidP="00BE39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Информационное и методическое сопровождение                                               реализации Программы заключается в проведении через доступные населению средства массовой информации своевременной информационно- разъяснительной работы:</w:t>
      </w:r>
    </w:p>
    <w:p w:rsidR="00BE3937" w:rsidRDefault="00BE3937" w:rsidP="00905DB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содержании правовых актов и решений органов государственной власти Ивановской области, органов местного самоуправления Ивановской области</w:t>
      </w:r>
      <w:r w:rsidR="00E75EF3">
        <w:rPr>
          <w:rFonts w:eastAsiaTheme="minorHAnsi"/>
          <w:sz w:val="28"/>
          <w:szCs w:val="28"/>
          <w:lang w:eastAsia="en-US"/>
        </w:rPr>
        <w:t>, принимаемых в связи с реализацией Программы;</w:t>
      </w:r>
    </w:p>
    <w:p w:rsidR="00E75EF3" w:rsidRDefault="00E75EF3" w:rsidP="00905DB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ходе реализации Программы и текущей деятельности органов исполнительной власти Ивановской области по обеспечению ее выполнения;</w:t>
      </w:r>
    </w:p>
    <w:p w:rsidR="00E75EF3" w:rsidRDefault="00E75EF3" w:rsidP="00905DB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прах собственников помещений в многоквартирных домах и о необходимых действиях по защите их прав;</w:t>
      </w:r>
    </w:p>
    <w:p w:rsidR="00E75EF3" w:rsidRDefault="00E75EF3" w:rsidP="00905DB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системе контроля за расходованием бюджетных средств в рамках реализации Программы с указанием наименований контролирующих органов</w:t>
      </w:r>
      <w:r w:rsidR="00F6450F">
        <w:rPr>
          <w:rFonts w:eastAsiaTheme="minorHAnsi"/>
          <w:sz w:val="28"/>
          <w:szCs w:val="28"/>
          <w:lang w:eastAsia="en-US"/>
        </w:rPr>
        <w:t>, фамилий, имен и отчеств руководителей контролирующих органов, времени приема ими граждан , необходимых адресов почтовой связи и адресов электронной почты, номеров телефонов и телефаксов;</w:t>
      </w:r>
    </w:p>
    <w:p w:rsidR="00F6450F" w:rsidRDefault="00F6450F" w:rsidP="00905DB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планируемых и достигнутых результатах выполнения Региональной программы.</w:t>
      </w:r>
    </w:p>
    <w:p w:rsidR="00F6450F" w:rsidRDefault="00F6450F" w:rsidP="00F6450F">
      <w:pPr>
        <w:pStyle w:val="a3"/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информационного и методического сопровождения реализации Программы осуществляется администрацией Новогоряновского сельского поселения Тейковского муниципального района Ивановской области.</w:t>
      </w:r>
    </w:p>
    <w:p w:rsidR="00F6450F" w:rsidRDefault="00F6450F" w:rsidP="00F6450F">
      <w:pPr>
        <w:pStyle w:val="a3"/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 о реализации программы предоставляется собственникам помещений в многоквартирных домах с использованием всех доступных средств массовой информации, включая:</w:t>
      </w:r>
    </w:p>
    <w:p w:rsidR="00F6450F" w:rsidRDefault="00F6450F" w:rsidP="00F6450F">
      <w:pPr>
        <w:pStyle w:val="a3"/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официальные сайты сети « Интернет» органов власти Ивановской области;</w:t>
      </w:r>
    </w:p>
    <w:p w:rsidR="00F6450F" w:rsidRDefault="00F6450F" w:rsidP="00F6450F">
      <w:pPr>
        <w:pStyle w:val="a3"/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официальные печатные издания органов государственной власти Ивановской области, органов местного самоуправления Ивановской области;</w:t>
      </w:r>
    </w:p>
    <w:p w:rsidR="00F6450F" w:rsidRDefault="00F6450F" w:rsidP="00F6450F">
      <w:pPr>
        <w:pStyle w:val="a3"/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-печатные издания, распространяемые на территории Ивановской области; </w:t>
      </w:r>
    </w:p>
    <w:p w:rsidR="00F6450F" w:rsidRPr="00BE3937" w:rsidRDefault="00F6450F" w:rsidP="00F6450F">
      <w:pPr>
        <w:pStyle w:val="a3"/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телевидение, радио и иные электронные средства массовой информации.</w:t>
      </w:r>
    </w:p>
    <w:p w:rsidR="004032A3" w:rsidRDefault="004032A3" w:rsidP="00BE39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  <w:sectPr w:rsidR="004032A3" w:rsidSect="00696189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BE3937" w:rsidRDefault="004032A3" w:rsidP="004032A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2                                                                                                                                                                                                            к программе капитального ремонта</w:t>
      </w:r>
    </w:p>
    <w:p w:rsidR="004032A3" w:rsidRDefault="004032A3" w:rsidP="004032A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общего имущества в многоквартирных</w:t>
      </w:r>
    </w:p>
    <w:p w:rsidR="004032A3" w:rsidRDefault="004032A3" w:rsidP="004032A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домах, расположенных на территории</w:t>
      </w:r>
    </w:p>
    <w:p w:rsidR="004032A3" w:rsidRDefault="004032A3" w:rsidP="004032A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Новогоряновского сельского поселения</w:t>
      </w:r>
    </w:p>
    <w:p w:rsidR="004032A3" w:rsidRDefault="004032A3" w:rsidP="004032A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Тейковского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Ивановской области</w:t>
      </w:r>
      <w:r w:rsidR="006E6051">
        <w:rPr>
          <w:rFonts w:eastAsiaTheme="minorHAnsi"/>
          <w:sz w:val="28"/>
          <w:szCs w:val="28"/>
          <w:lang w:eastAsia="en-US"/>
        </w:rPr>
        <w:t xml:space="preserve"> на 2014-2043 годы.</w:t>
      </w:r>
    </w:p>
    <w:p w:rsidR="006E6051" w:rsidRDefault="006E6051" w:rsidP="006E60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</w:p>
    <w:p w:rsidR="006E6051" w:rsidRDefault="006E6051" w:rsidP="006E60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КРАТКОСРОЧНЫЙ МУНИЦИПАЛЬНЫЙ ПЛАН</w:t>
      </w:r>
    </w:p>
    <w:p w:rsidR="006E6051" w:rsidRDefault="006E6051" w:rsidP="006E60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Реализации программы капитального ремонта общего имущества в многоквартирных домах, расположенных на территории Новогоряновского сельского поселения, на 2014-2043 годы, на 2014-2016 годы.</w:t>
      </w:r>
    </w:p>
    <w:p w:rsidR="006E6051" w:rsidRDefault="006E6051" w:rsidP="006E60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4110"/>
        <w:gridCol w:w="851"/>
        <w:gridCol w:w="850"/>
        <w:gridCol w:w="709"/>
        <w:gridCol w:w="567"/>
        <w:gridCol w:w="567"/>
        <w:gridCol w:w="709"/>
        <w:gridCol w:w="567"/>
        <w:gridCol w:w="1134"/>
        <w:gridCol w:w="662"/>
        <w:gridCol w:w="1023"/>
        <w:gridCol w:w="1023"/>
        <w:gridCol w:w="1023"/>
        <w:gridCol w:w="1023"/>
      </w:tblGrid>
      <w:tr w:rsidR="00A43E58" w:rsidRPr="006E6051" w:rsidTr="00A43E58">
        <w:trPr>
          <w:cantSplit/>
          <w:trHeight w:val="383"/>
        </w:trPr>
        <w:tc>
          <w:tcPr>
            <w:tcW w:w="534" w:type="dxa"/>
            <w:vMerge w:val="restart"/>
          </w:tcPr>
          <w:p w:rsidR="00A43E58" w:rsidRPr="006E6051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E6051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4110" w:type="dxa"/>
            <w:vMerge w:val="restart"/>
          </w:tcPr>
          <w:p w:rsidR="00A43E58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43E58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43E58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43E58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43E58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Адрес многоквартирного дома</w:t>
            </w:r>
          </w:p>
          <w:p w:rsidR="00A43E58" w:rsidRPr="006E6051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 далее – МКД)</w:t>
            </w:r>
          </w:p>
        </w:tc>
        <w:tc>
          <w:tcPr>
            <w:tcW w:w="851" w:type="dxa"/>
            <w:vMerge w:val="restart"/>
            <w:textDirection w:val="btLr"/>
          </w:tcPr>
          <w:p w:rsidR="00A43E58" w:rsidRPr="006E6051" w:rsidRDefault="00A43E58" w:rsidP="00C926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площадь МКД, всего, кв. м</w:t>
            </w:r>
          </w:p>
        </w:tc>
        <w:tc>
          <w:tcPr>
            <w:tcW w:w="850" w:type="dxa"/>
            <w:vMerge w:val="restart"/>
            <w:textDirection w:val="btLr"/>
          </w:tcPr>
          <w:p w:rsidR="00A43E58" w:rsidRPr="006E6051" w:rsidRDefault="00A43E58" w:rsidP="00A43E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Взнос на капитальный ремонт, руб. /м кв.</w:t>
            </w:r>
          </w:p>
          <w:p w:rsidR="00A43E58" w:rsidRPr="006E6051" w:rsidRDefault="00A43E58" w:rsidP="00C926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15" w:type="dxa"/>
            <w:gridSpan w:val="7"/>
            <w:vMerge w:val="restart"/>
          </w:tcPr>
          <w:p w:rsidR="00A43E58" w:rsidRPr="006E6051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Стоимость проводимых работ,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услуг,руб</w:t>
            </w:r>
            <w:proofErr w:type="spellEnd"/>
          </w:p>
        </w:tc>
        <w:tc>
          <w:tcPr>
            <w:tcW w:w="4092" w:type="dxa"/>
            <w:gridSpan w:val="4"/>
          </w:tcPr>
          <w:p w:rsidR="00A43E58" w:rsidRPr="006E6051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Финансирование капитального ремонта,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A43E58" w:rsidRPr="006E6051" w:rsidTr="00A43E58">
        <w:trPr>
          <w:cantSplit/>
          <w:trHeight w:val="96"/>
        </w:trPr>
        <w:tc>
          <w:tcPr>
            <w:tcW w:w="534" w:type="dxa"/>
            <w:vMerge/>
          </w:tcPr>
          <w:p w:rsidR="00A43E58" w:rsidRPr="006E6051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vMerge/>
          </w:tcPr>
          <w:p w:rsidR="00A43E58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A43E58" w:rsidRDefault="00A43E58" w:rsidP="00C926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A43E58" w:rsidRDefault="00A43E58" w:rsidP="00A43E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15" w:type="dxa"/>
            <w:gridSpan w:val="7"/>
            <w:vMerge/>
          </w:tcPr>
          <w:p w:rsidR="00A43E58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92" w:type="dxa"/>
            <w:gridSpan w:val="4"/>
          </w:tcPr>
          <w:p w:rsidR="00A43E58" w:rsidRPr="006E6051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</w:t>
            </w:r>
          </w:p>
        </w:tc>
      </w:tr>
      <w:tr w:rsidR="00A43E58" w:rsidRPr="006E6051" w:rsidTr="0058073E">
        <w:trPr>
          <w:cantSplit/>
          <w:trHeight w:val="2305"/>
        </w:trPr>
        <w:tc>
          <w:tcPr>
            <w:tcW w:w="534" w:type="dxa"/>
            <w:vMerge/>
          </w:tcPr>
          <w:p w:rsidR="00A43E58" w:rsidRPr="006E6051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vMerge/>
          </w:tcPr>
          <w:p w:rsidR="00A43E58" w:rsidRPr="006E6051" w:rsidRDefault="00A43E58" w:rsidP="008C36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A43E58" w:rsidRPr="006E6051" w:rsidRDefault="00A43E58" w:rsidP="00C926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A43E58" w:rsidRPr="006E6051" w:rsidRDefault="00A43E58" w:rsidP="00C926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A43E58" w:rsidRPr="006E6051" w:rsidRDefault="00A43E58" w:rsidP="00A43E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лифт</w:t>
            </w:r>
          </w:p>
        </w:tc>
        <w:tc>
          <w:tcPr>
            <w:tcW w:w="567" w:type="dxa"/>
            <w:textDirection w:val="btLr"/>
          </w:tcPr>
          <w:p w:rsidR="00A43E58" w:rsidRPr="006E6051" w:rsidRDefault="00A43E58" w:rsidP="00A43E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крыша</w:t>
            </w:r>
          </w:p>
        </w:tc>
        <w:tc>
          <w:tcPr>
            <w:tcW w:w="567" w:type="dxa"/>
            <w:textDirection w:val="btLr"/>
          </w:tcPr>
          <w:p w:rsidR="00A43E58" w:rsidRPr="006E6051" w:rsidRDefault="00A43E58" w:rsidP="00A43E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Инженерные сети</w:t>
            </w:r>
          </w:p>
        </w:tc>
        <w:tc>
          <w:tcPr>
            <w:tcW w:w="709" w:type="dxa"/>
            <w:textDirection w:val="btLr"/>
          </w:tcPr>
          <w:p w:rsidR="00A43E58" w:rsidRPr="006E6051" w:rsidRDefault="00A43E58" w:rsidP="00A43E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фасад</w:t>
            </w:r>
          </w:p>
        </w:tc>
        <w:tc>
          <w:tcPr>
            <w:tcW w:w="567" w:type="dxa"/>
            <w:textDirection w:val="btLr"/>
          </w:tcPr>
          <w:p w:rsidR="00A43E58" w:rsidRPr="006E6051" w:rsidRDefault="00A43E58" w:rsidP="00A43E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подвал</w:t>
            </w:r>
          </w:p>
        </w:tc>
        <w:tc>
          <w:tcPr>
            <w:tcW w:w="1134" w:type="dxa"/>
            <w:textDirection w:val="btLr"/>
          </w:tcPr>
          <w:p w:rsidR="00A43E58" w:rsidRPr="006E6051" w:rsidRDefault="00A43E58" w:rsidP="00A43E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работы, услуги в соответствии с законом Ивановской области</w:t>
            </w:r>
          </w:p>
        </w:tc>
        <w:tc>
          <w:tcPr>
            <w:tcW w:w="662" w:type="dxa"/>
            <w:textDirection w:val="btLr"/>
          </w:tcPr>
          <w:p w:rsidR="00A43E58" w:rsidRPr="006E6051" w:rsidRDefault="00A43E58" w:rsidP="00A43E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Стоимость ремонта всего</w:t>
            </w:r>
          </w:p>
        </w:tc>
        <w:tc>
          <w:tcPr>
            <w:tcW w:w="1023" w:type="dxa"/>
            <w:textDirection w:val="btLr"/>
          </w:tcPr>
          <w:p w:rsidR="00A43E58" w:rsidRPr="006E6051" w:rsidRDefault="00A43E58" w:rsidP="00A43E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Государственная поддержка</w:t>
            </w:r>
          </w:p>
        </w:tc>
        <w:tc>
          <w:tcPr>
            <w:tcW w:w="1023" w:type="dxa"/>
            <w:textDirection w:val="btLr"/>
          </w:tcPr>
          <w:p w:rsidR="00A43E58" w:rsidRPr="006E6051" w:rsidRDefault="00A43E58" w:rsidP="00A43E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Муниципальная поддержка</w:t>
            </w:r>
          </w:p>
        </w:tc>
        <w:tc>
          <w:tcPr>
            <w:tcW w:w="1023" w:type="dxa"/>
            <w:textDirection w:val="btLr"/>
          </w:tcPr>
          <w:p w:rsidR="00A43E58" w:rsidRDefault="0058073E" w:rsidP="005807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Заимствования</w:t>
            </w:r>
          </w:p>
          <w:p w:rsidR="0058073E" w:rsidRPr="006E6051" w:rsidRDefault="0058073E" w:rsidP="005807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 + 2 года)</w:t>
            </w:r>
          </w:p>
        </w:tc>
        <w:tc>
          <w:tcPr>
            <w:tcW w:w="1023" w:type="dxa"/>
            <w:textDirection w:val="btLr"/>
          </w:tcPr>
          <w:p w:rsidR="00A43E58" w:rsidRPr="006E6051" w:rsidRDefault="0058073E" w:rsidP="005807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Средства собственников МКД      ( сбор взносов за год)</w:t>
            </w:r>
          </w:p>
        </w:tc>
      </w:tr>
      <w:tr w:rsidR="00C92622" w:rsidRPr="006E6051" w:rsidTr="00A43E58">
        <w:trPr>
          <w:trHeight w:val="278"/>
        </w:trPr>
        <w:tc>
          <w:tcPr>
            <w:tcW w:w="534" w:type="dxa"/>
          </w:tcPr>
          <w:p w:rsidR="00C92622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0" w:type="dxa"/>
          </w:tcPr>
          <w:p w:rsidR="00C92622" w:rsidRDefault="00C92622" w:rsidP="008C36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C92622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2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3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3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3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3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C92622" w:rsidRPr="006E6051" w:rsidTr="00A43E58">
        <w:trPr>
          <w:trHeight w:val="278"/>
        </w:trPr>
        <w:tc>
          <w:tcPr>
            <w:tcW w:w="534" w:type="dxa"/>
          </w:tcPr>
          <w:p w:rsidR="00C92622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0" w:type="dxa"/>
          </w:tcPr>
          <w:p w:rsidR="00C92622" w:rsidRDefault="00C92622" w:rsidP="008C36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 Горяново ул. Молодежная д 1</w:t>
            </w:r>
          </w:p>
        </w:tc>
        <w:tc>
          <w:tcPr>
            <w:tcW w:w="851" w:type="dxa"/>
          </w:tcPr>
          <w:p w:rsidR="00C92622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646,1</w:t>
            </w:r>
          </w:p>
        </w:tc>
        <w:tc>
          <w:tcPr>
            <w:tcW w:w="850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C92622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C92622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C92622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6F3" w:rsidRPr="006E6051" w:rsidTr="00A43E58">
        <w:tc>
          <w:tcPr>
            <w:tcW w:w="534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0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 Горяново ул. Молодежная д 2</w:t>
            </w:r>
          </w:p>
        </w:tc>
        <w:tc>
          <w:tcPr>
            <w:tcW w:w="851" w:type="dxa"/>
          </w:tcPr>
          <w:p w:rsidR="006E6051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649,2</w:t>
            </w:r>
          </w:p>
        </w:tc>
        <w:tc>
          <w:tcPr>
            <w:tcW w:w="850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6F3" w:rsidRPr="006E6051" w:rsidTr="00A43E58">
        <w:tc>
          <w:tcPr>
            <w:tcW w:w="534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0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 Горяново ул. Молодежная д 3</w:t>
            </w:r>
          </w:p>
        </w:tc>
        <w:tc>
          <w:tcPr>
            <w:tcW w:w="851" w:type="dxa"/>
          </w:tcPr>
          <w:p w:rsidR="006E6051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649,2</w:t>
            </w:r>
          </w:p>
        </w:tc>
        <w:tc>
          <w:tcPr>
            <w:tcW w:w="850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6F3" w:rsidRPr="006E6051" w:rsidTr="00A43E58">
        <w:tc>
          <w:tcPr>
            <w:tcW w:w="534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10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 Горяново ул. Молодежная д 4</w:t>
            </w:r>
          </w:p>
        </w:tc>
        <w:tc>
          <w:tcPr>
            <w:tcW w:w="851" w:type="dxa"/>
          </w:tcPr>
          <w:p w:rsidR="006E6051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649,2</w:t>
            </w:r>
          </w:p>
        </w:tc>
        <w:tc>
          <w:tcPr>
            <w:tcW w:w="850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6F3" w:rsidRPr="006E6051" w:rsidTr="00A43E58">
        <w:tc>
          <w:tcPr>
            <w:tcW w:w="534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10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 Горяново ул. Молодежная д 5</w:t>
            </w:r>
          </w:p>
        </w:tc>
        <w:tc>
          <w:tcPr>
            <w:tcW w:w="851" w:type="dxa"/>
          </w:tcPr>
          <w:p w:rsidR="006E6051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649,2</w:t>
            </w:r>
          </w:p>
        </w:tc>
        <w:tc>
          <w:tcPr>
            <w:tcW w:w="850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6F3" w:rsidRPr="006E6051" w:rsidTr="00A43E58">
        <w:tc>
          <w:tcPr>
            <w:tcW w:w="534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0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 Горяново ул. Молодежная д 6</w:t>
            </w:r>
          </w:p>
        </w:tc>
        <w:tc>
          <w:tcPr>
            <w:tcW w:w="851" w:type="dxa"/>
          </w:tcPr>
          <w:p w:rsidR="006E6051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648,8</w:t>
            </w:r>
          </w:p>
        </w:tc>
        <w:tc>
          <w:tcPr>
            <w:tcW w:w="850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E6183" w:rsidRPr="006E6051" w:rsidTr="00A43E58">
        <w:tc>
          <w:tcPr>
            <w:tcW w:w="534" w:type="dxa"/>
          </w:tcPr>
          <w:p w:rsidR="00DE6183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0" w:type="dxa"/>
          </w:tcPr>
          <w:p w:rsidR="00DE6183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 Горяново ул. Молодежная д.8</w:t>
            </w:r>
          </w:p>
        </w:tc>
        <w:tc>
          <w:tcPr>
            <w:tcW w:w="851" w:type="dxa"/>
          </w:tcPr>
          <w:p w:rsidR="00DE6183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6892,1</w:t>
            </w:r>
          </w:p>
        </w:tc>
        <w:tc>
          <w:tcPr>
            <w:tcW w:w="850" w:type="dxa"/>
          </w:tcPr>
          <w:p w:rsidR="00DE6183" w:rsidRPr="006E6051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E6183" w:rsidRPr="006E6051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E6183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E6183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E6183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E6183" w:rsidRPr="006E6051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E6183" w:rsidRPr="006E6051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E6183" w:rsidRPr="006E6051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E6183" w:rsidRPr="006E6051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E6183" w:rsidRPr="006E6051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E6183" w:rsidRPr="006E6051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E6183" w:rsidRPr="006E6051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6F3" w:rsidRPr="006E6051" w:rsidTr="00A43E58">
        <w:tc>
          <w:tcPr>
            <w:tcW w:w="534" w:type="dxa"/>
          </w:tcPr>
          <w:p w:rsidR="006E6051" w:rsidRPr="006E6051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0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 Горяново ул. Комсомольская д 1</w:t>
            </w:r>
          </w:p>
        </w:tc>
        <w:tc>
          <w:tcPr>
            <w:tcW w:w="851" w:type="dxa"/>
          </w:tcPr>
          <w:p w:rsidR="006E6051" w:rsidRPr="006E6051" w:rsidRDefault="0058073E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649,2</w:t>
            </w:r>
          </w:p>
        </w:tc>
        <w:tc>
          <w:tcPr>
            <w:tcW w:w="850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6F3" w:rsidRPr="006E6051" w:rsidTr="00A43E58">
        <w:trPr>
          <w:trHeight w:val="246"/>
        </w:trPr>
        <w:tc>
          <w:tcPr>
            <w:tcW w:w="534" w:type="dxa"/>
          </w:tcPr>
          <w:p w:rsidR="006E6051" w:rsidRPr="006E6051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0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 Горяново ул. Комсомольская д 2</w:t>
            </w:r>
          </w:p>
        </w:tc>
        <w:tc>
          <w:tcPr>
            <w:tcW w:w="851" w:type="dxa"/>
          </w:tcPr>
          <w:p w:rsidR="006E6051" w:rsidRPr="006E6051" w:rsidRDefault="0058073E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649,2</w:t>
            </w:r>
          </w:p>
        </w:tc>
        <w:tc>
          <w:tcPr>
            <w:tcW w:w="850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6F3" w:rsidRPr="006E6051" w:rsidTr="00A43E58">
        <w:trPr>
          <w:trHeight w:val="277"/>
        </w:trPr>
        <w:tc>
          <w:tcPr>
            <w:tcW w:w="534" w:type="dxa"/>
          </w:tcPr>
          <w:p w:rsidR="006E6051" w:rsidRPr="006E6051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10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 Горяново ул. Комсомольская д 5</w:t>
            </w:r>
          </w:p>
        </w:tc>
        <w:tc>
          <w:tcPr>
            <w:tcW w:w="851" w:type="dxa"/>
          </w:tcPr>
          <w:p w:rsidR="006E6051" w:rsidRPr="006E6051" w:rsidRDefault="0058073E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647,5</w:t>
            </w:r>
          </w:p>
        </w:tc>
        <w:tc>
          <w:tcPr>
            <w:tcW w:w="850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6F3" w:rsidRPr="008C36F3" w:rsidTr="00A43E58">
        <w:trPr>
          <w:trHeight w:val="277"/>
        </w:trPr>
        <w:tc>
          <w:tcPr>
            <w:tcW w:w="534" w:type="dxa"/>
          </w:tcPr>
          <w:p w:rsidR="008C36F3" w:rsidRPr="008C36F3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10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C36F3">
              <w:rPr>
                <w:rFonts w:eastAsiaTheme="minorHAnsi"/>
                <w:sz w:val="20"/>
                <w:szCs w:val="20"/>
                <w:lang w:eastAsia="en-US"/>
              </w:rPr>
              <w:t>с. Новое Горяново ул. Комсомольская д</w:t>
            </w:r>
            <w:r w:rsidR="0056143F">
              <w:rPr>
                <w:rFonts w:eastAsiaTheme="minorHAnsi"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851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C36F3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8C36F3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8C36F3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6F3" w:rsidRPr="008C36F3" w:rsidTr="00A43E58">
        <w:trPr>
          <w:trHeight w:val="277"/>
        </w:trPr>
        <w:tc>
          <w:tcPr>
            <w:tcW w:w="534" w:type="dxa"/>
          </w:tcPr>
          <w:p w:rsidR="008C36F3" w:rsidRPr="008C36F3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10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 Горяново</w:t>
            </w:r>
            <w:r w:rsidR="009164F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 Комсомольская</w:t>
            </w:r>
            <w:r w:rsidR="009164F2">
              <w:rPr>
                <w:rFonts w:eastAsiaTheme="minorHAnsi"/>
                <w:sz w:val="20"/>
                <w:szCs w:val="20"/>
                <w:lang w:eastAsia="en-US"/>
              </w:rPr>
              <w:t xml:space="preserve"> д </w:t>
            </w:r>
            <w:r w:rsidR="0056143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8C36F3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615,2</w:t>
            </w:r>
          </w:p>
        </w:tc>
        <w:tc>
          <w:tcPr>
            <w:tcW w:w="850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C36F3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8C36F3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8C36F3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6F3" w:rsidRPr="008C36F3" w:rsidTr="00A43E58">
        <w:trPr>
          <w:trHeight w:val="277"/>
        </w:trPr>
        <w:tc>
          <w:tcPr>
            <w:tcW w:w="534" w:type="dxa"/>
          </w:tcPr>
          <w:p w:rsidR="008C36F3" w:rsidRPr="008C36F3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4110" w:type="dxa"/>
          </w:tcPr>
          <w:p w:rsidR="008C36F3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 Горяново ул.</w:t>
            </w:r>
            <w:r w:rsidR="0056143F">
              <w:rPr>
                <w:rFonts w:eastAsiaTheme="minorHAnsi"/>
                <w:sz w:val="20"/>
                <w:szCs w:val="20"/>
                <w:lang w:eastAsia="en-US"/>
              </w:rPr>
              <w:t xml:space="preserve"> Комсомольская д 8</w:t>
            </w:r>
          </w:p>
        </w:tc>
        <w:tc>
          <w:tcPr>
            <w:tcW w:w="851" w:type="dxa"/>
          </w:tcPr>
          <w:p w:rsidR="008C36F3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649,2</w:t>
            </w:r>
          </w:p>
        </w:tc>
        <w:tc>
          <w:tcPr>
            <w:tcW w:w="850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C36F3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8C36F3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8C36F3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164F2" w:rsidRPr="008C36F3" w:rsidTr="00A43E58">
        <w:trPr>
          <w:trHeight w:val="277"/>
        </w:trPr>
        <w:tc>
          <w:tcPr>
            <w:tcW w:w="534" w:type="dxa"/>
          </w:tcPr>
          <w:p w:rsidR="009164F2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10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</w:t>
            </w:r>
            <w:r w:rsidR="0056143F">
              <w:rPr>
                <w:rFonts w:eastAsiaTheme="minorHAnsi"/>
                <w:sz w:val="20"/>
                <w:szCs w:val="20"/>
                <w:lang w:eastAsia="en-US"/>
              </w:rPr>
              <w:t>ое Горяново ул. Комсомольскаяд.9</w:t>
            </w:r>
          </w:p>
        </w:tc>
        <w:tc>
          <w:tcPr>
            <w:tcW w:w="851" w:type="dxa"/>
          </w:tcPr>
          <w:p w:rsidR="009164F2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649,2</w:t>
            </w:r>
          </w:p>
        </w:tc>
        <w:tc>
          <w:tcPr>
            <w:tcW w:w="850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164F2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9164F2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9164F2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6F3" w:rsidRPr="008C36F3" w:rsidTr="00A43E58">
        <w:trPr>
          <w:trHeight w:val="277"/>
        </w:trPr>
        <w:tc>
          <w:tcPr>
            <w:tcW w:w="534" w:type="dxa"/>
          </w:tcPr>
          <w:p w:rsidR="008C36F3" w:rsidRPr="008C36F3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10" w:type="dxa"/>
          </w:tcPr>
          <w:p w:rsidR="008C36F3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</w:t>
            </w:r>
            <w:r w:rsidR="0056143F">
              <w:rPr>
                <w:rFonts w:eastAsiaTheme="minorHAnsi"/>
                <w:sz w:val="20"/>
                <w:szCs w:val="20"/>
                <w:lang w:eastAsia="en-US"/>
              </w:rPr>
              <w:t>е Горяново ул. Комсомольская д 10</w:t>
            </w:r>
          </w:p>
        </w:tc>
        <w:tc>
          <w:tcPr>
            <w:tcW w:w="851" w:type="dxa"/>
          </w:tcPr>
          <w:p w:rsidR="008C36F3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650,1</w:t>
            </w:r>
          </w:p>
        </w:tc>
        <w:tc>
          <w:tcPr>
            <w:tcW w:w="850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C36F3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8C36F3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8C36F3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164F2" w:rsidRPr="008C36F3" w:rsidTr="00A43E58">
        <w:trPr>
          <w:trHeight w:val="277"/>
        </w:trPr>
        <w:tc>
          <w:tcPr>
            <w:tcW w:w="534" w:type="dxa"/>
          </w:tcPr>
          <w:p w:rsidR="009164F2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110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 Горяново</w:t>
            </w:r>
            <w:r w:rsidR="0056143F">
              <w:rPr>
                <w:rFonts w:eastAsiaTheme="minorHAnsi"/>
                <w:sz w:val="20"/>
                <w:szCs w:val="20"/>
                <w:lang w:eastAsia="en-US"/>
              </w:rPr>
              <w:t xml:space="preserve"> ул. Комсомольская д.11</w:t>
            </w:r>
          </w:p>
        </w:tc>
        <w:tc>
          <w:tcPr>
            <w:tcW w:w="851" w:type="dxa"/>
          </w:tcPr>
          <w:p w:rsidR="009164F2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649,3</w:t>
            </w:r>
          </w:p>
        </w:tc>
        <w:tc>
          <w:tcPr>
            <w:tcW w:w="850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164F2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9164F2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9164F2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164F2" w:rsidRPr="008C36F3" w:rsidTr="00A43E58">
        <w:trPr>
          <w:trHeight w:val="277"/>
        </w:trPr>
        <w:tc>
          <w:tcPr>
            <w:tcW w:w="534" w:type="dxa"/>
          </w:tcPr>
          <w:p w:rsidR="009164F2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110" w:type="dxa"/>
          </w:tcPr>
          <w:p w:rsidR="009164F2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 Горяново ул. Комсомольская д 12</w:t>
            </w:r>
          </w:p>
        </w:tc>
        <w:tc>
          <w:tcPr>
            <w:tcW w:w="851" w:type="dxa"/>
          </w:tcPr>
          <w:p w:rsidR="009164F2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648,3</w:t>
            </w:r>
          </w:p>
        </w:tc>
        <w:tc>
          <w:tcPr>
            <w:tcW w:w="850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164F2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9164F2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9164F2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6143F" w:rsidRPr="008C36F3" w:rsidTr="00A43E58">
        <w:trPr>
          <w:trHeight w:val="277"/>
        </w:trPr>
        <w:tc>
          <w:tcPr>
            <w:tcW w:w="534" w:type="dxa"/>
          </w:tcPr>
          <w:p w:rsidR="0056143F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110" w:type="dxa"/>
          </w:tcPr>
          <w:p w:rsidR="0056143F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 Горяново ул. Комсомольская д.13</w:t>
            </w:r>
          </w:p>
        </w:tc>
        <w:tc>
          <w:tcPr>
            <w:tcW w:w="851" w:type="dxa"/>
          </w:tcPr>
          <w:p w:rsidR="0056143F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647,1</w:t>
            </w:r>
          </w:p>
        </w:tc>
        <w:tc>
          <w:tcPr>
            <w:tcW w:w="850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6143F" w:rsidRPr="008C36F3" w:rsidTr="00A43E58">
        <w:trPr>
          <w:trHeight w:val="277"/>
        </w:trPr>
        <w:tc>
          <w:tcPr>
            <w:tcW w:w="534" w:type="dxa"/>
          </w:tcPr>
          <w:p w:rsidR="0056143F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110" w:type="dxa"/>
          </w:tcPr>
          <w:p w:rsidR="0056143F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</w:t>
            </w:r>
            <w:r w:rsidR="00DE6183">
              <w:rPr>
                <w:rFonts w:eastAsiaTheme="minorHAnsi"/>
                <w:sz w:val="20"/>
                <w:szCs w:val="20"/>
                <w:lang w:eastAsia="en-US"/>
              </w:rPr>
              <w:t xml:space="preserve"> Горяново ул. Комсомольская д.14</w:t>
            </w:r>
          </w:p>
        </w:tc>
        <w:tc>
          <w:tcPr>
            <w:tcW w:w="851" w:type="dxa"/>
          </w:tcPr>
          <w:p w:rsidR="0056143F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647,1</w:t>
            </w:r>
          </w:p>
        </w:tc>
        <w:tc>
          <w:tcPr>
            <w:tcW w:w="850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6143F" w:rsidRPr="008C36F3" w:rsidTr="00A43E58">
        <w:trPr>
          <w:trHeight w:val="277"/>
        </w:trPr>
        <w:tc>
          <w:tcPr>
            <w:tcW w:w="534" w:type="dxa"/>
          </w:tcPr>
          <w:p w:rsidR="0056143F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110" w:type="dxa"/>
          </w:tcPr>
          <w:p w:rsidR="0056143F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</w:t>
            </w:r>
            <w:r w:rsidR="00DE6183">
              <w:rPr>
                <w:rFonts w:eastAsiaTheme="minorHAnsi"/>
                <w:sz w:val="20"/>
                <w:szCs w:val="20"/>
                <w:lang w:eastAsia="en-US"/>
              </w:rPr>
              <w:t xml:space="preserve"> Горяново ул. Комсомольская д.15</w:t>
            </w:r>
          </w:p>
        </w:tc>
        <w:tc>
          <w:tcPr>
            <w:tcW w:w="851" w:type="dxa"/>
          </w:tcPr>
          <w:p w:rsidR="0056143F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6893,3</w:t>
            </w:r>
          </w:p>
        </w:tc>
        <w:tc>
          <w:tcPr>
            <w:tcW w:w="850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6143F" w:rsidRPr="008C36F3" w:rsidTr="00A43E58">
        <w:trPr>
          <w:trHeight w:val="277"/>
        </w:trPr>
        <w:tc>
          <w:tcPr>
            <w:tcW w:w="534" w:type="dxa"/>
          </w:tcPr>
          <w:p w:rsidR="0056143F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110" w:type="dxa"/>
          </w:tcPr>
          <w:p w:rsidR="0056143F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</w:t>
            </w:r>
            <w:r w:rsidR="00DE6183">
              <w:rPr>
                <w:rFonts w:eastAsiaTheme="minorHAnsi"/>
                <w:sz w:val="20"/>
                <w:szCs w:val="20"/>
                <w:lang w:eastAsia="en-US"/>
              </w:rPr>
              <w:t xml:space="preserve"> Горяново ул. Строителей д.1</w:t>
            </w:r>
          </w:p>
        </w:tc>
        <w:tc>
          <w:tcPr>
            <w:tcW w:w="851" w:type="dxa"/>
          </w:tcPr>
          <w:p w:rsidR="0056143F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649,2</w:t>
            </w:r>
          </w:p>
        </w:tc>
        <w:tc>
          <w:tcPr>
            <w:tcW w:w="850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6143F" w:rsidRPr="008C36F3" w:rsidTr="00A43E58">
        <w:trPr>
          <w:trHeight w:val="277"/>
        </w:trPr>
        <w:tc>
          <w:tcPr>
            <w:tcW w:w="534" w:type="dxa"/>
          </w:tcPr>
          <w:p w:rsidR="0056143F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110" w:type="dxa"/>
          </w:tcPr>
          <w:p w:rsidR="0056143F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с. Новое Горяново ул. Строителей </w:t>
            </w:r>
            <w:r w:rsidR="00DE6183">
              <w:rPr>
                <w:rFonts w:eastAsiaTheme="minorHAnsi"/>
                <w:sz w:val="20"/>
                <w:szCs w:val="20"/>
                <w:lang w:eastAsia="en-US"/>
              </w:rPr>
              <w:t>д.2</w:t>
            </w:r>
          </w:p>
        </w:tc>
        <w:tc>
          <w:tcPr>
            <w:tcW w:w="851" w:type="dxa"/>
          </w:tcPr>
          <w:p w:rsidR="0056143F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647</w:t>
            </w:r>
          </w:p>
        </w:tc>
        <w:tc>
          <w:tcPr>
            <w:tcW w:w="850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6143F" w:rsidRPr="008C36F3" w:rsidTr="00A43E58">
        <w:trPr>
          <w:trHeight w:val="277"/>
        </w:trPr>
        <w:tc>
          <w:tcPr>
            <w:tcW w:w="534" w:type="dxa"/>
          </w:tcPr>
          <w:p w:rsidR="0056143F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110" w:type="dxa"/>
          </w:tcPr>
          <w:p w:rsidR="0056143F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</w:t>
            </w:r>
            <w:r w:rsidR="00DE6183">
              <w:rPr>
                <w:rFonts w:eastAsiaTheme="minorHAnsi"/>
                <w:sz w:val="20"/>
                <w:szCs w:val="20"/>
                <w:lang w:eastAsia="en-US"/>
              </w:rPr>
              <w:t>овое Горяново ул. Строителей д.3</w:t>
            </w:r>
          </w:p>
        </w:tc>
        <w:tc>
          <w:tcPr>
            <w:tcW w:w="851" w:type="dxa"/>
          </w:tcPr>
          <w:p w:rsidR="0056143F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649,9</w:t>
            </w:r>
          </w:p>
        </w:tc>
        <w:tc>
          <w:tcPr>
            <w:tcW w:w="850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6143F" w:rsidRPr="008C36F3" w:rsidTr="00A43E58">
        <w:trPr>
          <w:trHeight w:val="277"/>
        </w:trPr>
        <w:tc>
          <w:tcPr>
            <w:tcW w:w="534" w:type="dxa"/>
          </w:tcPr>
          <w:p w:rsidR="0056143F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110" w:type="dxa"/>
          </w:tcPr>
          <w:p w:rsidR="0056143F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 Горяново</w:t>
            </w:r>
            <w:r w:rsidR="00DE6183">
              <w:rPr>
                <w:rFonts w:eastAsiaTheme="minorHAnsi"/>
                <w:sz w:val="20"/>
                <w:szCs w:val="20"/>
                <w:lang w:eastAsia="en-US"/>
              </w:rPr>
              <w:t xml:space="preserve"> ул. Совхозная д 1</w:t>
            </w:r>
          </w:p>
        </w:tc>
        <w:tc>
          <w:tcPr>
            <w:tcW w:w="851" w:type="dxa"/>
          </w:tcPr>
          <w:p w:rsidR="0056143F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654,7</w:t>
            </w:r>
          </w:p>
        </w:tc>
        <w:tc>
          <w:tcPr>
            <w:tcW w:w="850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6143F" w:rsidRPr="008C36F3" w:rsidTr="00A43E58">
        <w:trPr>
          <w:trHeight w:val="277"/>
        </w:trPr>
        <w:tc>
          <w:tcPr>
            <w:tcW w:w="534" w:type="dxa"/>
          </w:tcPr>
          <w:p w:rsidR="0056143F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10" w:type="dxa"/>
          </w:tcPr>
          <w:p w:rsidR="0056143F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 Горяново ул. Совхозная</w:t>
            </w:r>
            <w:r w:rsidR="00DE6183">
              <w:rPr>
                <w:rFonts w:eastAsiaTheme="minorHAnsi"/>
                <w:sz w:val="20"/>
                <w:szCs w:val="20"/>
                <w:lang w:eastAsia="en-US"/>
              </w:rPr>
              <w:t xml:space="preserve"> д.2</w:t>
            </w:r>
          </w:p>
        </w:tc>
        <w:tc>
          <w:tcPr>
            <w:tcW w:w="851" w:type="dxa"/>
          </w:tcPr>
          <w:p w:rsidR="0056143F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656</w:t>
            </w:r>
          </w:p>
        </w:tc>
        <w:tc>
          <w:tcPr>
            <w:tcW w:w="850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6143F" w:rsidRPr="008C36F3" w:rsidTr="00A43E58">
        <w:trPr>
          <w:trHeight w:val="277"/>
        </w:trPr>
        <w:tc>
          <w:tcPr>
            <w:tcW w:w="534" w:type="dxa"/>
          </w:tcPr>
          <w:p w:rsidR="0056143F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110" w:type="dxa"/>
          </w:tcPr>
          <w:p w:rsidR="0056143F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с. </w:t>
            </w:r>
            <w:r w:rsidR="00DE6183">
              <w:rPr>
                <w:rFonts w:eastAsiaTheme="minorHAnsi"/>
                <w:sz w:val="20"/>
                <w:szCs w:val="20"/>
                <w:lang w:eastAsia="en-US"/>
              </w:rPr>
              <w:t>Новое Горяново ул. Совхозная д.3</w:t>
            </w:r>
          </w:p>
        </w:tc>
        <w:tc>
          <w:tcPr>
            <w:tcW w:w="851" w:type="dxa"/>
          </w:tcPr>
          <w:p w:rsidR="0056143F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50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6143F" w:rsidRPr="008C36F3" w:rsidTr="00A43E58">
        <w:trPr>
          <w:trHeight w:val="277"/>
        </w:trPr>
        <w:tc>
          <w:tcPr>
            <w:tcW w:w="534" w:type="dxa"/>
          </w:tcPr>
          <w:p w:rsidR="0056143F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110" w:type="dxa"/>
          </w:tcPr>
          <w:p w:rsidR="0056143F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с. </w:t>
            </w:r>
            <w:r w:rsidR="00DE6183">
              <w:rPr>
                <w:rFonts w:eastAsiaTheme="minorHAnsi"/>
                <w:sz w:val="20"/>
                <w:szCs w:val="20"/>
                <w:lang w:eastAsia="en-US"/>
              </w:rPr>
              <w:t>Новое Горяново ул. Совхозная д.4</w:t>
            </w:r>
          </w:p>
        </w:tc>
        <w:tc>
          <w:tcPr>
            <w:tcW w:w="851" w:type="dxa"/>
          </w:tcPr>
          <w:p w:rsidR="0056143F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656</w:t>
            </w:r>
          </w:p>
        </w:tc>
        <w:tc>
          <w:tcPr>
            <w:tcW w:w="850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 1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615,1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д.2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655,6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д.3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757,6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д.4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660,1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д.5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598,9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д.6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658,9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д.7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659,9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д.8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659,2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д.9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660,3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д.10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664,4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д.11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656,3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д.12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655,3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д.13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654,8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д.14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653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д.15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653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д.16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д.17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6E6051" w:rsidRDefault="006E6051" w:rsidP="006E60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4145F" w:rsidRDefault="0094145F" w:rsidP="006E60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4145F" w:rsidRDefault="0094145F" w:rsidP="006E60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4145F" w:rsidRDefault="0094145F" w:rsidP="006E60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4145F" w:rsidRDefault="0094145F" w:rsidP="006E60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4145F" w:rsidRDefault="0094145F" w:rsidP="006E60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C4F19" w:rsidRDefault="001C4F19" w:rsidP="006E60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C4F19" w:rsidRDefault="001C4F19" w:rsidP="006E60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8"/>
        <w:gridCol w:w="2505"/>
        <w:gridCol w:w="709"/>
        <w:gridCol w:w="2552"/>
        <w:gridCol w:w="70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66"/>
        <w:gridCol w:w="236"/>
      </w:tblGrid>
      <w:tr w:rsidR="00CB0035" w:rsidRPr="008C2E28" w:rsidTr="00A37AB9">
        <w:tc>
          <w:tcPr>
            <w:tcW w:w="438" w:type="dxa"/>
            <w:vMerge w:val="restart"/>
          </w:tcPr>
          <w:p w:rsidR="00CB0035" w:rsidRP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C2E28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505" w:type="dxa"/>
            <w:vMerge w:val="restart"/>
          </w:tcPr>
          <w:p w:rsid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B0035" w:rsidRP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C2E28">
              <w:rPr>
                <w:rFonts w:eastAsiaTheme="minorHAnsi"/>
                <w:sz w:val="16"/>
                <w:szCs w:val="16"/>
                <w:lang w:eastAsia="en-US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  <w:textDirection w:val="btLr"/>
          </w:tcPr>
          <w:p w:rsidR="00CB0035" w:rsidRPr="00A37AB9" w:rsidRDefault="008C2E28" w:rsidP="008C2E2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7AB9">
              <w:rPr>
                <w:rFonts w:eastAsiaTheme="minorHAnsi"/>
                <w:sz w:val="16"/>
                <w:szCs w:val="16"/>
                <w:lang w:eastAsia="en-US"/>
              </w:rPr>
              <w:t>Дата ввода многоквартирного дома в эксплуатацию, либо год постройки</w:t>
            </w:r>
          </w:p>
        </w:tc>
        <w:tc>
          <w:tcPr>
            <w:tcW w:w="2552" w:type="dxa"/>
            <w:vMerge w:val="restart"/>
          </w:tcPr>
          <w:p w:rsid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B0035" w:rsidRP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Перечень услуг или работ по капитальному ремонту общего имущества</w:t>
            </w:r>
          </w:p>
        </w:tc>
        <w:tc>
          <w:tcPr>
            <w:tcW w:w="708" w:type="dxa"/>
            <w:vMerge w:val="restart"/>
            <w:textDirection w:val="btLr"/>
          </w:tcPr>
          <w:p w:rsidR="00CB0035" w:rsidRPr="008C2E28" w:rsidRDefault="00A37AB9" w:rsidP="00A37A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Год приватизации первого жилого помещения в многоквартирном доме</w:t>
            </w:r>
          </w:p>
        </w:tc>
        <w:tc>
          <w:tcPr>
            <w:tcW w:w="8440" w:type="dxa"/>
            <w:gridSpan w:val="30"/>
          </w:tcPr>
          <w:p w:rsidR="00CB0035" w:rsidRP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Плановый год проведения капитального ремонта общего имущества многоквартирных  домов, расположенных на территории Тейковского муниципального района Ивановской области</w:t>
            </w:r>
          </w:p>
        </w:tc>
      </w:tr>
      <w:tr w:rsidR="00CB0035" w:rsidRPr="008C2E28" w:rsidTr="00A37AB9">
        <w:trPr>
          <w:cantSplit/>
          <w:trHeight w:val="2303"/>
        </w:trPr>
        <w:tc>
          <w:tcPr>
            <w:tcW w:w="438" w:type="dxa"/>
            <w:vMerge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extDirection w:val="btLr"/>
          </w:tcPr>
          <w:p w:rsidR="00CB0035" w:rsidRPr="008C2E28" w:rsidRDefault="004B44EC" w:rsidP="008C2E2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</w:t>
            </w:r>
            <w:r w:rsidR="008C2E28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8C2E2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</w:t>
            </w:r>
            <w:r w:rsidR="008C2E28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8C2E2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</w:t>
            </w:r>
            <w:r w:rsidR="008C2E28">
              <w:rPr>
                <w:rFonts w:eastAsiaTheme="minorHAns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8C2E2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</w:t>
            </w:r>
            <w:r w:rsidR="008C2E28">
              <w:rPr>
                <w:rFonts w:eastAsiaTheme="minorHAns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8C2E2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</w:t>
            </w:r>
            <w:r w:rsidR="008C2E28">
              <w:rPr>
                <w:rFonts w:eastAsiaTheme="minorHAns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2031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2032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2033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2034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2035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2036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2037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2038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2039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2040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2041</w:t>
            </w:r>
          </w:p>
        </w:tc>
        <w:tc>
          <w:tcPr>
            <w:tcW w:w="266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2042</w:t>
            </w:r>
          </w:p>
        </w:tc>
        <w:tc>
          <w:tcPr>
            <w:tcW w:w="236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2043</w:t>
            </w:r>
          </w:p>
        </w:tc>
      </w:tr>
      <w:tr w:rsidR="00CB0035" w:rsidRPr="008C2E28" w:rsidTr="00A37AB9">
        <w:tc>
          <w:tcPr>
            <w:tcW w:w="3652" w:type="dxa"/>
            <w:gridSpan w:val="3"/>
          </w:tcPr>
          <w:p w:rsidR="00CB0035" w:rsidRDefault="001942F0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Новогоряновское сельское поселение</w:t>
            </w:r>
          </w:p>
          <w:p w:rsidR="0094145F" w:rsidRPr="008C2E28" w:rsidRDefault="0094145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B0035" w:rsidRPr="008C2E28" w:rsidTr="00A37AB9">
        <w:tc>
          <w:tcPr>
            <w:tcW w:w="438" w:type="dxa"/>
          </w:tcPr>
          <w:p w:rsidR="009A6F24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Pr="008C2E28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05" w:type="dxa"/>
          </w:tcPr>
          <w:p w:rsidR="009A6F24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941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Но</w:t>
            </w:r>
            <w:r w:rsidR="001C4F19">
              <w:rPr>
                <w:rFonts w:eastAsiaTheme="minorHAnsi"/>
                <w:sz w:val="16"/>
                <w:szCs w:val="16"/>
                <w:lang w:eastAsia="en-US"/>
              </w:rPr>
              <w:t>вое</w:t>
            </w:r>
            <w:r w:rsidR="0094145F">
              <w:rPr>
                <w:rFonts w:eastAsiaTheme="minorHAnsi"/>
                <w:sz w:val="16"/>
                <w:szCs w:val="16"/>
                <w:lang w:eastAsia="en-US"/>
              </w:rPr>
              <w:t xml:space="preserve"> Горяново</w:t>
            </w:r>
          </w:p>
          <w:p w:rsidR="00D22E68" w:rsidRPr="008C2E28" w:rsidRDefault="00D22E68" w:rsidP="00941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Молодежная</w:t>
            </w:r>
          </w:p>
        </w:tc>
        <w:tc>
          <w:tcPr>
            <w:tcW w:w="709" w:type="dxa"/>
          </w:tcPr>
          <w:p w:rsidR="009A6F24" w:rsidRDefault="00616FD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1982</w:t>
            </w:r>
          </w:p>
          <w:p w:rsidR="00C77BC7" w:rsidRDefault="00C77BC7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77BC7" w:rsidRDefault="00C77BC7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77BC7" w:rsidRDefault="00C77BC7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77BC7" w:rsidRDefault="00C77BC7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77BC7" w:rsidRDefault="00C77BC7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77BC7" w:rsidRDefault="00C77BC7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77BC7" w:rsidRDefault="00C77BC7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77BC7" w:rsidRDefault="00C77BC7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77BC7" w:rsidRDefault="00C77BC7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77BC7" w:rsidRDefault="00C77BC7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77BC7" w:rsidRPr="008C2E28" w:rsidRDefault="00C77BC7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2" w:type="dxa"/>
          </w:tcPr>
          <w:p w:rsidR="009A6F24" w:rsidRDefault="00A37AB9" w:rsidP="00905DB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A37AB9" w:rsidRDefault="00A37AB9" w:rsidP="00905DB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A37AB9" w:rsidRDefault="00A37AB9" w:rsidP="00905DB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A37AB9" w:rsidRDefault="00A37AB9" w:rsidP="00905DB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A37AB9" w:rsidRDefault="00A37AB9" w:rsidP="00905DB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A37AB9" w:rsidRDefault="00A37AB9" w:rsidP="00905DB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A37AB9" w:rsidRDefault="00A37AB9" w:rsidP="00905DB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A37AB9" w:rsidRDefault="00A37AB9" w:rsidP="00905DB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A37AB9" w:rsidRDefault="00A37AB9" w:rsidP="00905DB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P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A6F24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D22E6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1C4F19" w:rsidRPr="008C2E28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9A6F24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1C4F19" w:rsidRPr="008C2E28" w:rsidRDefault="00FA4F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4" w:type="dxa"/>
          </w:tcPr>
          <w:p w:rsidR="009A6F24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1C4F19" w:rsidRPr="008C2E28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6F24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C4F19" w:rsidRPr="008C2E28" w:rsidTr="00CA053C">
        <w:tc>
          <w:tcPr>
            <w:tcW w:w="438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5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D22E68" w:rsidRPr="008C2E2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Молодежная</w:t>
            </w:r>
          </w:p>
        </w:tc>
        <w:tc>
          <w:tcPr>
            <w:tcW w:w="709" w:type="dxa"/>
          </w:tcPr>
          <w:p w:rsidR="001C4F19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1981</w:t>
            </w:r>
          </w:p>
          <w:p w:rsidR="00616FD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16FD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16FD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16FD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16FD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16FD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16FD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16FD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16FD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16FD2" w:rsidRPr="008C2E28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2" w:type="dxa"/>
          </w:tcPr>
          <w:p w:rsidR="001C4F19" w:rsidRDefault="001C4F19" w:rsidP="00905DB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1C4F19" w:rsidRDefault="001C4F19" w:rsidP="00905DB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1C4F19" w:rsidRDefault="001C4F19" w:rsidP="00905DB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1C4F19" w:rsidRDefault="001C4F19" w:rsidP="00905DB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1C4F19" w:rsidRPr="00A37AB9" w:rsidRDefault="001C4F19" w:rsidP="00905DB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FA4FF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1C4F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1C4F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1C4F19" w:rsidRPr="008C2E28" w:rsidRDefault="00FA4FF3" w:rsidP="001C4F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C4F19" w:rsidRPr="008C2E28" w:rsidTr="00CA053C">
        <w:tc>
          <w:tcPr>
            <w:tcW w:w="438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05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D22E68" w:rsidRPr="008C2E2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Молодежная</w:t>
            </w:r>
          </w:p>
        </w:tc>
        <w:tc>
          <w:tcPr>
            <w:tcW w:w="709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1982</w:t>
            </w: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Pr="008C2E28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2" w:type="dxa"/>
          </w:tcPr>
          <w:p w:rsidR="001C4F19" w:rsidRDefault="001C4F19" w:rsidP="00905DB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1C4F19" w:rsidRDefault="001C4F19" w:rsidP="00905DB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1C4F19" w:rsidRDefault="001C4F19" w:rsidP="00905DB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1C4F19" w:rsidRDefault="001C4F19" w:rsidP="00905DB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1C4F19" w:rsidRDefault="001C4F19" w:rsidP="00905DB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P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Pr="008C2E28" w:rsidRDefault="00FA4FF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1C4F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1C4F19" w:rsidRDefault="001C4F19" w:rsidP="001C4F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1C4F19" w:rsidRPr="008C2E28" w:rsidRDefault="001C4F19" w:rsidP="001C4F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C4F19" w:rsidRPr="008C2E28" w:rsidTr="00CA053C">
        <w:tc>
          <w:tcPr>
            <w:tcW w:w="438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05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D22E68" w:rsidRPr="008C2E2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Молодежная</w:t>
            </w:r>
          </w:p>
        </w:tc>
        <w:tc>
          <w:tcPr>
            <w:tcW w:w="709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1981</w:t>
            </w: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Pr="008C2E28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52" w:type="dxa"/>
          </w:tcPr>
          <w:p w:rsidR="001C4F19" w:rsidRDefault="001C4F19" w:rsidP="00905DB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1C4F19" w:rsidRDefault="001C4F19" w:rsidP="00905DB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1C4F19" w:rsidRDefault="001C4F19" w:rsidP="00905DB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1C4F19" w:rsidRDefault="001C4F19" w:rsidP="00905DB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1C4F19" w:rsidRPr="00A37AB9" w:rsidRDefault="001C4F19" w:rsidP="00905DB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900782" w:rsidRPr="008C2E28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900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900782" w:rsidRDefault="00900782" w:rsidP="00900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900782" w:rsidRDefault="00900782" w:rsidP="00900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  <w:p w:rsidR="001C4F19" w:rsidRPr="008C2E28" w:rsidRDefault="001C4F19" w:rsidP="00941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900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900782" w:rsidRDefault="00900782" w:rsidP="00900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1C4F19" w:rsidRPr="008C2E28" w:rsidRDefault="00900782" w:rsidP="00900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Pr="008C2E2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Pr="008C2E28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Pr="008C2E28" w:rsidRDefault="0094145F" w:rsidP="00900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C4F19" w:rsidRPr="008C2E28" w:rsidTr="00CA053C">
        <w:tc>
          <w:tcPr>
            <w:tcW w:w="438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Pr="008C2E28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05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Но</w:t>
            </w:r>
            <w:r w:rsidR="0094145F">
              <w:rPr>
                <w:rFonts w:eastAsiaTheme="minorHAnsi"/>
                <w:sz w:val="16"/>
                <w:szCs w:val="16"/>
                <w:lang w:eastAsia="en-US"/>
              </w:rPr>
              <w:t xml:space="preserve">вое Горяново </w:t>
            </w:r>
          </w:p>
          <w:p w:rsidR="00D22E68" w:rsidRPr="008C2E2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Молодежная</w:t>
            </w:r>
          </w:p>
        </w:tc>
        <w:tc>
          <w:tcPr>
            <w:tcW w:w="709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1983</w:t>
            </w: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Pr="008C2E28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2" w:type="dxa"/>
          </w:tcPr>
          <w:p w:rsidR="001C4F19" w:rsidRDefault="001C4F19" w:rsidP="00905DB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1C4F19" w:rsidRDefault="001C4F19" w:rsidP="00905DB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1C4F19" w:rsidRDefault="001C4F19" w:rsidP="00905DB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1C4F19" w:rsidRDefault="001C4F19" w:rsidP="00905DB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1C4F19" w:rsidRDefault="001C4F19" w:rsidP="00905DB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P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900782" w:rsidRPr="008C2E28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900782" w:rsidRPr="008C2E28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900782" w:rsidP="00941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900782" w:rsidRDefault="00900782" w:rsidP="00941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900782" w:rsidRPr="008C2E28" w:rsidRDefault="00900782" w:rsidP="00941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Pr="008C2E28" w:rsidRDefault="00D22E68" w:rsidP="0090078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Pr="008C2E28" w:rsidRDefault="0094145F" w:rsidP="00900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4145F" w:rsidRPr="008C2E28" w:rsidRDefault="0094145F" w:rsidP="0090078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C4F19" w:rsidRPr="008C2E28" w:rsidTr="00CA053C">
        <w:tc>
          <w:tcPr>
            <w:tcW w:w="438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Pr="008C2E28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505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Но</w:t>
            </w:r>
            <w:r w:rsidR="0094145F">
              <w:rPr>
                <w:rFonts w:eastAsiaTheme="minorHAnsi"/>
                <w:sz w:val="16"/>
                <w:szCs w:val="16"/>
                <w:lang w:eastAsia="en-US"/>
              </w:rPr>
              <w:t>вое Горяново</w:t>
            </w:r>
          </w:p>
          <w:p w:rsidR="001C4F19" w:rsidRPr="008C2E2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Молодежная</w:t>
            </w:r>
            <w:r w:rsidR="0094145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1981</w:t>
            </w: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94145F" w:rsidRPr="008C2E28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1C4F19" w:rsidRDefault="001C4F19" w:rsidP="00905DB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1C4F19" w:rsidRDefault="001C4F19" w:rsidP="00905DB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1C4F19" w:rsidRDefault="001C4F19" w:rsidP="00905DB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1C4F19" w:rsidRDefault="001C4F19" w:rsidP="00905DB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1C4F19" w:rsidRPr="00A37AB9" w:rsidRDefault="001C4F19" w:rsidP="00905DB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900782" w:rsidRPr="008C2E28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94145F" w:rsidP="00941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94145F" w:rsidRDefault="0094145F" w:rsidP="00941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94145F" w:rsidRDefault="0094145F" w:rsidP="00941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  <w:p w:rsidR="00D22E68" w:rsidRPr="008C2E28" w:rsidRDefault="00D22E68" w:rsidP="00941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1C4F19" w:rsidRDefault="0094145F" w:rsidP="00941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94145F" w:rsidRDefault="0094145F" w:rsidP="00941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  <w:p w:rsidR="0094145F" w:rsidRPr="008C2E28" w:rsidRDefault="0094145F" w:rsidP="0090078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C4F19" w:rsidRPr="008C2E28" w:rsidTr="00CA053C">
        <w:tc>
          <w:tcPr>
            <w:tcW w:w="438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Pr="008C2E28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505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Но</w:t>
            </w:r>
            <w:r w:rsidR="00D22E68">
              <w:rPr>
                <w:rFonts w:eastAsiaTheme="minorHAnsi"/>
                <w:sz w:val="16"/>
                <w:szCs w:val="16"/>
                <w:lang w:eastAsia="en-US"/>
              </w:rPr>
              <w:t xml:space="preserve">вое Горяново </w:t>
            </w:r>
          </w:p>
          <w:p w:rsidR="00D22E68" w:rsidRPr="008C2E2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Молодежная</w:t>
            </w:r>
          </w:p>
        </w:tc>
        <w:tc>
          <w:tcPr>
            <w:tcW w:w="709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1985</w:t>
            </w: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Pr="008C2E2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552" w:type="dxa"/>
          </w:tcPr>
          <w:p w:rsidR="001C4F19" w:rsidRDefault="001C4F19" w:rsidP="00905DB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1C4F19" w:rsidRDefault="001C4F19" w:rsidP="00905DB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1C4F19" w:rsidRDefault="001C4F19" w:rsidP="00905DB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1C4F19" w:rsidRDefault="001C4F19" w:rsidP="00905DB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1C4F19" w:rsidRDefault="001C4F19" w:rsidP="00905DB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P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Pr="008C2E2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D22E68" w:rsidP="00D22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D22E68" w:rsidRDefault="00D22E68" w:rsidP="00D22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D22E68" w:rsidRPr="008C2E28" w:rsidRDefault="00D22E68" w:rsidP="00D22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D22E6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D22E6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D22E6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D22E6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D22E68" w:rsidRPr="008C2E2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C4F19" w:rsidRPr="008C2E28" w:rsidTr="00CA053C">
        <w:tc>
          <w:tcPr>
            <w:tcW w:w="438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505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Но</w:t>
            </w:r>
            <w:r w:rsidR="00D22E68">
              <w:rPr>
                <w:rFonts w:eastAsiaTheme="minorHAnsi"/>
                <w:sz w:val="16"/>
                <w:szCs w:val="16"/>
                <w:lang w:eastAsia="en-US"/>
              </w:rPr>
              <w:t xml:space="preserve">вое Горяново </w:t>
            </w:r>
          </w:p>
          <w:p w:rsidR="00D22E68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</w:t>
            </w:r>
            <w:r w:rsidR="00D22E68">
              <w:rPr>
                <w:rFonts w:eastAsiaTheme="minorHAnsi"/>
                <w:sz w:val="16"/>
                <w:szCs w:val="16"/>
                <w:lang w:eastAsia="en-US"/>
              </w:rPr>
              <w:t>л. Комсомольская</w:t>
            </w:r>
          </w:p>
        </w:tc>
        <w:tc>
          <w:tcPr>
            <w:tcW w:w="709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1981</w:t>
            </w: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Pr="008C2E2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2" w:type="dxa"/>
          </w:tcPr>
          <w:p w:rsidR="001C4F19" w:rsidRDefault="001C4F19" w:rsidP="00905DB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1C4F19" w:rsidRDefault="001C4F19" w:rsidP="00905DB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1C4F19" w:rsidRDefault="001C4F19" w:rsidP="00905DB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1C4F19" w:rsidRDefault="001C4F19" w:rsidP="00905DB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1C4F19" w:rsidRDefault="001C4F19" w:rsidP="00905DB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Pr="008C2E28" w:rsidRDefault="00D22E68" w:rsidP="00D22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Pr="008C2E28" w:rsidRDefault="00D22E68" w:rsidP="008D3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Pr="008C2E28" w:rsidRDefault="00D22E68" w:rsidP="00D22E6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321AE6" w:rsidP="008D3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321AE6" w:rsidRPr="008C2E28" w:rsidRDefault="00321AE6" w:rsidP="008D3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4032A3" w:rsidRDefault="004032A3" w:rsidP="008D3B9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8"/>
        <w:gridCol w:w="2505"/>
        <w:gridCol w:w="709"/>
        <w:gridCol w:w="2552"/>
        <w:gridCol w:w="70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66"/>
        <w:gridCol w:w="236"/>
      </w:tblGrid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Комсомольская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1981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Default="008D3B92" w:rsidP="00905DB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616FD2" w:rsidRPr="00A37AB9" w:rsidRDefault="00616FD2" w:rsidP="00616FD2">
            <w:pPr>
              <w:pStyle w:val="a3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905D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321AE6" w:rsidP="00905DB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321AE6" w:rsidRPr="008C2E28" w:rsidRDefault="00321AE6" w:rsidP="00905DB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="00CA053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Комсомольская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1983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Default="008D3B92" w:rsidP="00905DB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905DB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905D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="00CA053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Комсомольская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1982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Pr="00A37AB9" w:rsidRDefault="008D3B92" w:rsidP="00905DB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="00CA053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Комсомольская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1982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Default="008D3B92" w:rsidP="00905DBD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="00CA053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Комсомольская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1983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Pr="00616FD2" w:rsidRDefault="008D3B92" w:rsidP="00905DB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="00CA053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Комсомольская</w:t>
            </w:r>
          </w:p>
        </w:tc>
        <w:tc>
          <w:tcPr>
            <w:tcW w:w="709" w:type="dxa"/>
          </w:tcPr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1983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Default="008D3B92" w:rsidP="00905DBD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="00CA053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Комсомольская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1983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Pr="00A37AB9" w:rsidRDefault="008D3B92" w:rsidP="00905DB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="00CA053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Комсомольская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1983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Default="008D3B92" w:rsidP="00905DBD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="00CA053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Комсомольская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1983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Pr="00A37AB9" w:rsidRDefault="008D3B92" w:rsidP="00905DBD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="00CA053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Комсомольская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1987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Default="008D3B92" w:rsidP="00905DB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Комсомольская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1987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Pr="00A37AB9" w:rsidRDefault="008D3B92" w:rsidP="00905DB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  <w:r w:rsidR="00CA053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Комсомольская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1986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Default="008D3B92" w:rsidP="00905DB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Совхозная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1979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Pr="00A37AB9" w:rsidRDefault="008D3B92" w:rsidP="00905DB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900782" w:rsidRPr="008C2E28" w:rsidRDefault="00900782" w:rsidP="0090078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90078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900782" w:rsidRDefault="0090078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900782" w:rsidRPr="008C2E28" w:rsidRDefault="0090078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90078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900782" w:rsidRPr="008C2E28" w:rsidRDefault="0090078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Совхозная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1979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Default="008D3B92" w:rsidP="00905DB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Совхозная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1983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Pr="00A37AB9" w:rsidRDefault="008D3B92" w:rsidP="00905DB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Совхозная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1983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7E6CB3" w:rsidRPr="00CA053C" w:rsidRDefault="008D3B92" w:rsidP="00905DB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CA053C"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7E6CB3" w:rsidRPr="007E6CB3" w:rsidRDefault="007E6CB3" w:rsidP="007E6CB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E6CB3" w:rsidRPr="008C2E28" w:rsidTr="00321AE6">
        <w:tc>
          <w:tcPr>
            <w:tcW w:w="438" w:type="dxa"/>
          </w:tcPr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505" w:type="dxa"/>
          </w:tcPr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</w:t>
            </w:r>
            <w:r w:rsidR="00CA053C">
              <w:rPr>
                <w:rFonts w:eastAsiaTheme="minorHAnsi"/>
                <w:sz w:val="16"/>
                <w:szCs w:val="16"/>
                <w:lang w:eastAsia="en-US"/>
              </w:rPr>
              <w:t xml:space="preserve"> Строителей</w:t>
            </w:r>
          </w:p>
        </w:tc>
        <w:tc>
          <w:tcPr>
            <w:tcW w:w="709" w:type="dxa"/>
          </w:tcPr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1985</w:t>
            </w: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2" w:type="dxa"/>
          </w:tcPr>
          <w:p w:rsidR="007E6CB3" w:rsidRDefault="007E6CB3" w:rsidP="00905DB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7E6CB3" w:rsidRDefault="007E6CB3" w:rsidP="00905DB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7E6CB3" w:rsidRDefault="007E6CB3" w:rsidP="00905DB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7E6CB3" w:rsidRDefault="007E6CB3" w:rsidP="00905DB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7E6CB3" w:rsidRDefault="007E6CB3" w:rsidP="00905DB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7E6CB3" w:rsidRDefault="007E6CB3" w:rsidP="00905DB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7E6CB3" w:rsidRDefault="007E6CB3" w:rsidP="00905DB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7E6CB3" w:rsidRDefault="007E6CB3" w:rsidP="00905DB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7E6CB3" w:rsidRDefault="007E6CB3" w:rsidP="00905DB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Pr="008C2E28" w:rsidRDefault="007E6CB3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Pr="008C2E28" w:rsidRDefault="007E6CB3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Pr="008C2E28" w:rsidRDefault="007E6CB3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4" w:type="dxa"/>
          </w:tcPr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Строителей</w:t>
            </w: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1986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Pr="00A37AB9" w:rsidRDefault="00CA053C" w:rsidP="00905DBD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CA053C" w:rsidRPr="008C2E28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Строителей</w:t>
            </w: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1985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Default="00CA053C" w:rsidP="00905DBD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1981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Pr="00A37AB9" w:rsidRDefault="00CA053C" w:rsidP="00905DBD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900782" w:rsidRPr="008C2E28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1981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Default="00CA053C" w:rsidP="00905DB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1980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Pr="00A37AB9" w:rsidRDefault="00CA053C" w:rsidP="00905DB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1980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Default="00CA053C" w:rsidP="00905DB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1982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Pr="00A37AB9" w:rsidRDefault="00CA053C" w:rsidP="00905DBD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P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P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P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P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P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P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1982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Default="00CA053C" w:rsidP="00905DB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1983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Pr="00A37AB9" w:rsidRDefault="00CA053C" w:rsidP="00905DBD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1983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Pr="005C674D" w:rsidRDefault="00CA053C" w:rsidP="00CA053C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C674D"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1983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Pr="00A37AB9" w:rsidRDefault="00CA053C" w:rsidP="00905DBD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CA053C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CA053C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1984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Default="00CA053C" w:rsidP="00905DBD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1986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Pr="00A37AB9" w:rsidRDefault="00CA053C" w:rsidP="00905DBD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Pr="008C2E28" w:rsidRDefault="005C674D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BF5049" w:rsidRDefault="00D01970" w:rsidP="00BF5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BF5049" w:rsidRDefault="00BF5049" w:rsidP="00BF5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F5049" w:rsidRDefault="00BF5049" w:rsidP="00BF5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F5049" w:rsidRDefault="00BF5049" w:rsidP="00BF5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F5049" w:rsidRDefault="00BF5049" w:rsidP="00BF5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F5049" w:rsidRDefault="00BF5049" w:rsidP="00BF5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F5049" w:rsidRDefault="00BF5049" w:rsidP="00BF5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F5049" w:rsidRDefault="00BF5049" w:rsidP="00BF5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F5049" w:rsidRDefault="00BF5049" w:rsidP="00BF5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F5049" w:rsidRDefault="00BF5049" w:rsidP="00BF5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5C674D" w:rsidRDefault="005C674D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CA053C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5C674D" w:rsidRDefault="005C674D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CA053C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1986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Default="00CA053C" w:rsidP="00905DBD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A73A7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1986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Pr="00A37AB9" w:rsidRDefault="00CA053C" w:rsidP="00905DBD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1982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Default="00CA053C" w:rsidP="00905DBD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D01970" w:rsidRPr="008C2E28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1982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Pr="00A37AB9" w:rsidRDefault="00CA053C" w:rsidP="00905DBD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1988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Default="00CA053C" w:rsidP="00905DB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1988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Pr="00A37AB9" w:rsidRDefault="00CA053C" w:rsidP="00905DBD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E3300B" w:rsidRDefault="00E3300B" w:rsidP="00F26937">
      <w:pPr>
        <w:rPr>
          <w:rFonts w:eastAsiaTheme="minorHAnsi"/>
          <w:sz w:val="28"/>
          <w:szCs w:val="28"/>
          <w:lang w:eastAsia="en-US"/>
        </w:rPr>
      </w:pPr>
    </w:p>
    <w:p w:rsidR="004032A3" w:rsidRDefault="004032A3" w:rsidP="00C94B98">
      <w:pPr>
        <w:ind w:left="1215"/>
        <w:rPr>
          <w:rFonts w:eastAsiaTheme="minorHAnsi"/>
          <w:sz w:val="28"/>
          <w:szCs w:val="28"/>
          <w:lang w:eastAsia="en-US"/>
        </w:rPr>
      </w:pPr>
    </w:p>
    <w:p w:rsidR="008D3B92" w:rsidRDefault="008D3B92" w:rsidP="00C94B98">
      <w:pPr>
        <w:ind w:left="1215"/>
        <w:rPr>
          <w:rFonts w:eastAsiaTheme="minorHAnsi"/>
          <w:sz w:val="28"/>
          <w:szCs w:val="28"/>
          <w:lang w:eastAsia="en-US"/>
        </w:rPr>
      </w:pPr>
    </w:p>
    <w:p w:rsidR="008D3B92" w:rsidRDefault="008D3B92" w:rsidP="00C94B98">
      <w:pPr>
        <w:ind w:left="1215"/>
        <w:rPr>
          <w:rFonts w:eastAsiaTheme="minorHAnsi"/>
          <w:sz w:val="28"/>
          <w:szCs w:val="28"/>
          <w:lang w:eastAsia="en-US"/>
        </w:rPr>
        <w:sectPr w:rsidR="008D3B92" w:rsidSect="001C4F1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94B98" w:rsidRPr="00C94B98" w:rsidRDefault="00C94B98" w:rsidP="00C94B98">
      <w:pPr>
        <w:ind w:left="1215"/>
        <w:rPr>
          <w:rFonts w:eastAsiaTheme="minorHAnsi"/>
          <w:sz w:val="28"/>
          <w:szCs w:val="28"/>
          <w:lang w:eastAsia="en-US"/>
        </w:rPr>
      </w:pPr>
    </w:p>
    <w:p w:rsidR="00734613" w:rsidRDefault="00734613" w:rsidP="00734613">
      <w:pPr>
        <w:pStyle w:val="a3"/>
        <w:ind w:left="855"/>
        <w:rPr>
          <w:rFonts w:eastAsiaTheme="minorHAnsi"/>
          <w:sz w:val="28"/>
          <w:szCs w:val="28"/>
          <w:lang w:eastAsia="en-US"/>
        </w:rPr>
      </w:pPr>
    </w:p>
    <w:p w:rsidR="00734613" w:rsidRPr="00734613" w:rsidRDefault="00734613" w:rsidP="00734613">
      <w:pPr>
        <w:pStyle w:val="a3"/>
        <w:ind w:left="855"/>
        <w:rPr>
          <w:rFonts w:eastAsiaTheme="minorHAnsi"/>
          <w:sz w:val="28"/>
          <w:szCs w:val="28"/>
          <w:lang w:eastAsia="en-US"/>
        </w:rPr>
      </w:pPr>
    </w:p>
    <w:p w:rsidR="00B24D53" w:rsidRDefault="00B24D53" w:rsidP="003E7E62">
      <w:pPr>
        <w:rPr>
          <w:sz w:val="28"/>
          <w:szCs w:val="28"/>
        </w:rPr>
      </w:pPr>
    </w:p>
    <w:p w:rsidR="008320DB" w:rsidRDefault="008320DB" w:rsidP="008320DB">
      <w:pPr>
        <w:jc w:val="center"/>
        <w:rPr>
          <w:sz w:val="28"/>
          <w:szCs w:val="28"/>
        </w:rPr>
      </w:pPr>
    </w:p>
    <w:p w:rsidR="008320DB" w:rsidRDefault="008320DB" w:rsidP="008320DB">
      <w:pPr>
        <w:rPr>
          <w:sz w:val="28"/>
          <w:szCs w:val="28"/>
        </w:rPr>
      </w:pPr>
    </w:p>
    <w:p w:rsidR="00365425" w:rsidRDefault="00365425" w:rsidP="00365425">
      <w:pPr>
        <w:rPr>
          <w:sz w:val="28"/>
          <w:szCs w:val="28"/>
        </w:rPr>
      </w:pPr>
    </w:p>
    <w:p w:rsidR="00365425" w:rsidRPr="00365425" w:rsidRDefault="00365425" w:rsidP="00365425">
      <w:pPr>
        <w:rPr>
          <w:sz w:val="28"/>
          <w:szCs w:val="28"/>
        </w:rPr>
      </w:pPr>
    </w:p>
    <w:sectPr w:rsidR="00365425" w:rsidRPr="00365425" w:rsidSect="0069618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FE3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50A3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50397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2F5F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E4A05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1440F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D3B29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40BF7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56CE2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464AA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93E73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F432E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27174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B329B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B233F"/>
    <w:multiLevelType w:val="hybridMultilevel"/>
    <w:tmpl w:val="E8AEE810"/>
    <w:lvl w:ilvl="0" w:tplc="7F4039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DE7735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96FDF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70135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52709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14196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07B37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6C6A11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B6C5F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863E7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A515A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431E0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25169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74EDD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506A1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02036"/>
    <w:multiLevelType w:val="hybridMultilevel"/>
    <w:tmpl w:val="3EC69E70"/>
    <w:lvl w:ilvl="0" w:tplc="A5D68D90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>
    <w:nsid w:val="495F0FF7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F11FF9"/>
    <w:multiLevelType w:val="hybridMultilevel"/>
    <w:tmpl w:val="C2AE3FAC"/>
    <w:lvl w:ilvl="0" w:tplc="B4C8D69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>
    <w:nsid w:val="4C092B49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21E46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E8054F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1C6252"/>
    <w:multiLevelType w:val="hybridMultilevel"/>
    <w:tmpl w:val="D11A7CC2"/>
    <w:lvl w:ilvl="0" w:tplc="908821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53CB51CD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1E3103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465F6F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542830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E55E27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E1063A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FA0F80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C26589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33ABB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B1112D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740A1D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EA025D"/>
    <w:multiLevelType w:val="hybridMultilevel"/>
    <w:tmpl w:val="D682D444"/>
    <w:lvl w:ilvl="0" w:tplc="7856040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8">
    <w:nsid w:val="7AB77FED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7"/>
  </w:num>
  <w:num w:numId="3">
    <w:abstractNumId w:val="31"/>
  </w:num>
  <w:num w:numId="4">
    <w:abstractNumId w:val="29"/>
  </w:num>
  <w:num w:numId="5">
    <w:abstractNumId w:val="14"/>
  </w:num>
  <w:num w:numId="6">
    <w:abstractNumId w:val="1"/>
  </w:num>
  <w:num w:numId="7">
    <w:abstractNumId w:val="20"/>
  </w:num>
  <w:num w:numId="8">
    <w:abstractNumId w:val="30"/>
  </w:num>
  <w:num w:numId="9">
    <w:abstractNumId w:val="27"/>
  </w:num>
  <w:num w:numId="10">
    <w:abstractNumId w:val="42"/>
  </w:num>
  <w:num w:numId="11">
    <w:abstractNumId w:val="15"/>
  </w:num>
  <w:num w:numId="12">
    <w:abstractNumId w:val="18"/>
  </w:num>
  <w:num w:numId="13">
    <w:abstractNumId w:val="16"/>
  </w:num>
  <w:num w:numId="14">
    <w:abstractNumId w:val="32"/>
  </w:num>
  <w:num w:numId="15">
    <w:abstractNumId w:val="34"/>
  </w:num>
  <w:num w:numId="16">
    <w:abstractNumId w:val="6"/>
  </w:num>
  <w:num w:numId="17">
    <w:abstractNumId w:val="46"/>
  </w:num>
  <w:num w:numId="18">
    <w:abstractNumId w:val="21"/>
  </w:num>
  <w:num w:numId="19">
    <w:abstractNumId w:val="10"/>
  </w:num>
  <w:num w:numId="20">
    <w:abstractNumId w:val="25"/>
  </w:num>
  <w:num w:numId="21">
    <w:abstractNumId w:val="12"/>
  </w:num>
  <w:num w:numId="22">
    <w:abstractNumId w:val="36"/>
  </w:num>
  <w:num w:numId="23">
    <w:abstractNumId w:val="45"/>
  </w:num>
  <w:num w:numId="24">
    <w:abstractNumId w:val="44"/>
  </w:num>
  <w:num w:numId="25">
    <w:abstractNumId w:val="19"/>
  </w:num>
  <w:num w:numId="26">
    <w:abstractNumId w:val="13"/>
  </w:num>
  <w:num w:numId="27">
    <w:abstractNumId w:val="48"/>
  </w:num>
  <w:num w:numId="28">
    <w:abstractNumId w:val="5"/>
  </w:num>
  <w:num w:numId="29">
    <w:abstractNumId w:val="41"/>
  </w:num>
  <w:num w:numId="30">
    <w:abstractNumId w:val="37"/>
  </w:num>
  <w:num w:numId="31">
    <w:abstractNumId w:val="8"/>
  </w:num>
  <w:num w:numId="32">
    <w:abstractNumId w:val="43"/>
  </w:num>
  <w:num w:numId="33">
    <w:abstractNumId w:val="24"/>
  </w:num>
  <w:num w:numId="34">
    <w:abstractNumId w:val="40"/>
  </w:num>
  <w:num w:numId="35">
    <w:abstractNumId w:val="9"/>
  </w:num>
  <w:num w:numId="36">
    <w:abstractNumId w:val="3"/>
  </w:num>
  <w:num w:numId="37">
    <w:abstractNumId w:val="33"/>
  </w:num>
  <w:num w:numId="38">
    <w:abstractNumId w:val="26"/>
  </w:num>
  <w:num w:numId="39">
    <w:abstractNumId w:val="23"/>
  </w:num>
  <w:num w:numId="40">
    <w:abstractNumId w:val="0"/>
  </w:num>
  <w:num w:numId="41">
    <w:abstractNumId w:val="38"/>
  </w:num>
  <w:num w:numId="42">
    <w:abstractNumId w:val="2"/>
  </w:num>
  <w:num w:numId="43">
    <w:abstractNumId w:val="4"/>
  </w:num>
  <w:num w:numId="44">
    <w:abstractNumId w:val="39"/>
  </w:num>
  <w:num w:numId="45">
    <w:abstractNumId w:val="22"/>
  </w:num>
  <w:num w:numId="46">
    <w:abstractNumId w:val="11"/>
  </w:num>
  <w:num w:numId="47">
    <w:abstractNumId w:val="17"/>
  </w:num>
  <w:num w:numId="48">
    <w:abstractNumId w:val="28"/>
  </w:num>
  <w:num w:numId="49">
    <w:abstractNumId w:val="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0671"/>
    <w:rsid w:val="00047AB5"/>
    <w:rsid w:val="001167C7"/>
    <w:rsid w:val="00162E50"/>
    <w:rsid w:val="00180671"/>
    <w:rsid w:val="001942F0"/>
    <w:rsid w:val="001B5702"/>
    <w:rsid w:val="001C4F19"/>
    <w:rsid w:val="00276BFD"/>
    <w:rsid w:val="00321AE6"/>
    <w:rsid w:val="00365425"/>
    <w:rsid w:val="003E7E62"/>
    <w:rsid w:val="004032A3"/>
    <w:rsid w:val="004B44EC"/>
    <w:rsid w:val="0056143F"/>
    <w:rsid w:val="0058073E"/>
    <w:rsid w:val="0059549C"/>
    <w:rsid w:val="005C674D"/>
    <w:rsid w:val="005D2F72"/>
    <w:rsid w:val="00616FD2"/>
    <w:rsid w:val="00656519"/>
    <w:rsid w:val="00696189"/>
    <w:rsid w:val="006D57C3"/>
    <w:rsid w:val="006E6051"/>
    <w:rsid w:val="006F3694"/>
    <w:rsid w:val="00734613"/>
    <w:rsid w:val="00734D36"/>
    <w:rsid w:val="007A5A90"/>
    <w:rsid w:val="007A630D"/>
    <w:rsid w:val="007E2AD6"/>
    <w:rsid w:val="007E6CB3"/>
    <w:rsid w:val="007F4201"/>
    <w:rsid w:val="008320DB"/>
    <w:rsid w:val="00881D31"/>
    <w:rsid w:val="00895323"/>
    <w:rsid w:val="008C2E28"/>
    <w:rsid w:val="008C36F3"/>
    <w:rsid w:val="008D3B92"/>
    <w:rsid w:val="00900782"/>
    <w:rsid w:val="00905DBD"/>
    <w:rsid w:val="009164F2"/>
    <w:rsid w:val="0094145F"/>
    <w:rsid w:val="0097566F"/>
    <w:rsid w:val="009A6F24"/>
    <w:rsid w:val="00A37AB9"/>
    <w:rsid w:val="00A43E58"/>
    <w:rsid w:val="00A7084B"/>
    <w:rsid w:val="00A73A77"/>
    <w:rsid w:val="00AB2DBB"/>
    <w:rsid w:val="00B24D53"/>
    <w:rsid w:val="00BE3937"/>
    <w:rsid w:val="00BE79F9"/>
    <w:rsid w:val="00BF5049"/>
    <w:rsid w:val="00C51E77"/>
    <w:rsid w:val="00C77BC7"/>
    <w:rsid w:val="00C92622"/>
    <w:rsid w:val="00C94B98"/>
    <w:rsid w:val="00CA053C"/>
    <w:rsid w:val="00CB0035"/>
    <w:rsid w:val="00D01970"/>
    <w:rsid w:val="00D22E68"/>
    <w:rsid w:val="00D372B4"/>
    <w:rsid w:val="00DE6183"/>
    <w:rsid w:val="00E3300B"/>
    <w:rsid w:val="00E75EF3"/>
    <w:rsid w:val="00EF5512"/>
    <w:rsid w:val="00F26937"/>
    <w:rsid w:val="00F6450F"/>
    <w:rsid w:val="00FA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25"/>
    <w:pPr>
      <w:ind w:left="720"/>
      <w:contextualSpacing/>
    </w:pPr>
  </w:style>
  <w:style w:type="table" w:styleId="a4">
    <w:name w:val="Table Grid"/>
    <w:basedOn w:val="a1"/>
    <w:uiPriority w:val="59"/>
    <w:rsid w:val="00AB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25"/>
    <w:pPr>
      <w:ind w:left="720"/>
      <w:contextualSpacing/>
    </w:pPr>
  </w:style>
  <w:style w:type="table" w:styleId="a4">
    <w:name w:val="Table Grid"/>
    <w:basedOn w:val="a1"/>
    <w:uiPriority w:val="59"/>
    <w:rsid w:val="00AB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E37B-8720-44DA-8459-28696EDE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6834</Words>
  <Characters>38957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2</cp:revision>
  <dcterms:created xsi:type="dcterms:W3CDTF">2018-08-10T08:23:00Z</dcterms:created>
  <dcterms:modified xsi:type="dcterms:W3CDTF">2018-08-10T08:23:00Z</dcterms:modified>
</cp:coreProperties>
</file>