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A" w:rsidRDefault="00837C8A" w:rsidP="00837C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37C8A" w:rsidRDefault="00837C8A" w:rsidP="00837C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37C8A" w:rsidRDefault="00837C8A" w:rsidP="00837C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37C8A" w:rsidRDefault="00837C8A" w:rsidP="00837C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37C8A" w:rsidRDefault="00837C8A" w:rsidP="00837C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C8A" w:rsidRDefault="00BF03DB" w:rsidP="00837C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837C8A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837C8A" w:rsidRDefault="00837C8A" w:rsidP="00837C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C8A" w:rsidRDefault="00837C8A" w:rsidP="00837C8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РЕШЕНИЕ</w:t>
      </w:r>
    </w:p>
    <w:p w:rsidR="00837C8A" w:rsidRDefault="00837C8A" w:rsidP="00837C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5869">
        <w:rPr>
          <w:rFonts w:ascii="Times New Roman" w:hAnsi="Times New Roman"/>
          <w:sz w:val="28"/>
          <w:szCs w:val="28"/>
        </w:rPr>
        <w:t>31.03.</w:t>
      </w:r>
      <w:r w:rsidR="00BF03DB">
        <w:rPr>
          <w:rFonts w:ascii="Times New Roman" w:hAnsi="Times New Roman"/>
          <w:sz w:val="28"/>
          <w:szCs w:val="28"/>
        </w:rPr>
        <w:t>2022</w:t>
      </w:r>
      <w:r w:rsidR="00090ED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335869">
        <w:rPr>
          <w:rFonts w:ascii="Times New Roman" w:hAnsi="Times New Roman"/>
          <w:sz w:val="28"/>
          <w:szCs w:val="28"/>
        </w:rPr>
        <w:t>96</w:t>
      </w:r>
      <w:bookmarkStart w:id="0" w:name="_GoBack"/>
      <w:bookmarkEnd w:id="0"/>
    </w:p>
    <w:p w:rsidR="00837C8A" w:rsidRDefault="00837C8A" w:rsidP="00837C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6F058A" w:rsidRDefault="006F058A"/>
    <w:p w:rsidR="00837C8A" w:rsidRDefault="00837C8A" w:rsidP="00837C8A">
      <w:pPr>
        <w:jc w:val="center"/>
        <w:rPr>
          <w:b/>
          <w:sz w:val="28"/>
          <w:szCs w:val="28"/>
        </w:rPr>
      </w:pPr>
      <w:r w:rsidRPr="00837C8A">
        <w:rPr>
          <w:b/>
          <w:sz w:val="28"/>
          <w:szCs w:val="28"/>
        </w:rPr>
        <w:t xml:space="preserve">О </w:t>
      </w:r>
      <w:r w:rsidR="00D96FFA">
        <w:rPr>
          <w:b/>
          <w:sz w:val="28"/>
          <w:szCs w:val="28"/>
        </w:rPr>
        <w:t>разрешении на продажу муниципального имущества Новогоряновского сельского поселения</w:t>
      </w:r>
    </w:p>
    <w:p w:rsidR="009B2FC5" w:rsidRDefault="009B2FC5" w:rsidP="009B2FC5">
      <w:pPr>
        <w:rPr>
          <w:b/>
          <w:sz w:val="28"/>
          <w:szCs w:val="28"/>
        </w:rPr>
      </w:pPr>
    </w:p>
    <w:p w:rsidR="009B2FC5" w:rsidRDefault="00D96FFA" w:rsidP="009B2FC5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ст.41 Устава Новогоряновского сельского поселения, Положением об учете муниципального имущества и ведения реестра муниципального имущества Новогоряновского сельского поселения, утвержденного решением Совета Новогоряновского сельского поселения от 30.01.2007г № 50, Порядком управления и распоряжения имуществом, находящимся в муниципальной собственности Новогоряновского сельского поселения от 29.06.2007г № 62 и в целях исполнения доходной части бюджета Новогоряновского сельского поселения</w:t>
      </w:r>
      <w:r w:rsidR="009B2FC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B2FC5">
        <w:rPr>
          <w:bCs/>
          <w:sz w:val="28"/>
          <w:szCs w:val="28"/>
        </w:rPr>
        <w:t>Совет Новогоряновского</w:t>
      </w:r>
      <w:proofErr w:type="gramEnd"/>
      <w:r w:rsidR="009B2FC5">
        <w:rPr>
          <w:bCs/>
          <w:sz w:val="28"/>
          <w:szCs w:val="28"/>
        </w:rPr>
        <w:t xml:space="preserve"> сельского поселения</w:t>
      </w:r>
    </w:p>
    <w:p w:rsidR="00BF03DB" w:rsidRDefault="00BF03DB" w:rsidP="00090ED4">
      <w:pPr>
        <w:ind w:right="-1"/>
        <w:jc w:val="center"/>
        <w:rPr>
          <w:b/>
          <w:bCs/>
          <w:sz w:val="28"/>
          <w:szCs w:val="28"/>
        </w:rPr>
      </w:pPr>
    </w:p>
    <w:p w:rsidR="009B2FC5" w:rsidRDefault="009B2FC5" w:rsidP="00090ED4">
      <w:pPr>
        <w:ind w:right="-1"/>
        <w:jc w:val="center"/>
        <w:rPr>
          <w:b/>
          <w:bCs/>
          <w:sz w:val="28"/>
          <w:szCs w:val="28"/>
        </w:rPr>
      </w:pPr>
      <w:r w:rsidRPr="004D031D">
        <w:rPr>
          <w:b/>
          <w:bCs/>
          <w:sz w:val="28"/>
          <w:szCs w:val="28"/>
        </w:rPr>
        <w:t>РЕШИЛ:</w:t>
      </w:r>
    </w:p>
    <w:p w:rsidR="00BF03DB" w:rsidRPr="004D031D" w:rsidRDefault="00BF03DB" w:rsidP="00090ED4">
      <w:pPr>
        <w:ind w:right="-1"/>
        <w:jc w:val="center"/>
        <w:rPr>
          <w:b/>
          <w:bCs/>
          <w:sz w:val="28"/>
          <w:szCs w:val="28"/>
        </w:rPr>
      </w:pPr>
    </w:p>
    <w:p w:rsidR="00EA2838" w:rsidRDefault="00D96FFA" w:rsidP="009B2FC5">
      <w:pPr>
        <w:pStyle w:val="a4"/>
        <w:numPr>
          <w:ilvl w:val="0"/>
          <w:numId w:val="1"/>
        </w:num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Разрешить администрации Новогоряновского сельского поселения продажу капонира, расположенного по адресу: Ивановская область, </w:t>
      </w:r>
      <w:proofErr w:type="spellStart"/>
      <w:r>
        <w:rPr>
          <w:bCs/>
          <w:sz w:val="28"/>
          <w:szCs w:val="28"/>
        </w:rPr>
        <w:t>Тейковский</w:t>
      </w:r>
      <w:proofErr w:type="spellEnd"/>
      <w:r>
        <w:rPr>
          <w:bCs/>
          <w:sz w:val="28"/>
          <w:szCs w:val="28"/>
        </w:rPr>
        <w:t xml:space="preserve"> район, 1,3 кв. северо-западнее 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овое Горяново</w:t>
      </w:r>
      <w:r w:rsidR="00BF03DB">
        <w:rPr>
          <w:bCs/>
          <w:sz w:val="28"/>
          <w:szCs w:val="28"/>
        </w:rPr>
        <w:t>.</w:t>
      </w:r>
    </w:p>
    <w:p w:rsidR="004D031D" w:rsidRDefault="00D96FFA" w:rsidP="009B2FC5">
      <w:pPr>
        <w:pStyle w:val="a4"/>
        <w:numPr>
          <w:ilvl w:val="0"/>
          <w:numId w:val="1"/>
        </w:num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независимую экспертизу по оценке стоимости капонира</w:t>
      </w:r>
      <w:r w:rsidR="004D031D">
        <w:rPr>
          <w:bCs/>
          <w:sz w:val="28"/>
          <w:szCs w:val="28"/>
        </w:rPr>
        <w:t>.</w:t>
      </w:r>
    </w:p>
    <w:p w:rsidR="004D031D" w:rsidRDefault="004D031D" w:rsidP="004D031D">
      <w:pPr>
        <w:ind w:right="-1"/>
        <w:jc w:val="both"/>
        <w:rPr>
          <w:bCs/>
          <w:sz w:val="28"/>
          <w:szCs w:val="28"/>
        </w:rPr>
      </w:pPr>
    </w:p>
    <w:p w:rsidR="004D031D" w:rsidRDefault="004D031D" w:rsidP="004D031D">
      <w:pPr>
        <w:ind w:right="-1"/>
        <w:jc w:val="both"/>
        <w:rPr>
          <w:bCs/>
          <w:sz w:val="28"/>
          <w:szCs w:val="28"/>
        </w:rPr>
      </w:pPr>
    </w:p>
    <w:p w:rsidR="004D031D" w:rsidRDefault="004D031D" w:rsidP="004D031D">
      <w:pPr>
        <w:ind w:right="-1"/>
        <w:jc w:val="both"/>
        <w:rPr>
          <w:bCs/>
          <w:sz w:val="28"/>
          <w:szCs w:val="28"/>
        </w:rPr>
      </w:pPr>
    </w:p>
    <w:p w:rsidR="004D031D" w:rsidRDefault="004D031D" w:rsidP="004D031D">
      <w:pPr>
        <w:ind w:right="-1"/>
        <w:jc w:val="both"/>
        <w:rPr>
          <w:bCs/>
          <w:sz w:val="28"/>
          <w:szCs w:val="28"/>
        </w:rPr>
      </w:pPr>
    </w:p>
    <w:p w:rsidR="00D96FFA" w:rsidRDefault="00D96FFA" w:rsidP="00D96FFA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Новогоряновского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Председатель Совета Новогоряновского</w:t>
      </w:r>
    </w:p>
    <w:p w:rsidR="00D96FFA" w:rsidRDefault="00D96FFA" w:rsidP="00D96FFA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                           сельского  поселения</w:t>
      </w:r>
      <w:r w:rsidRPr="001159E9">
        <w:rPr>
          <w:b/>
          <w:sz w:val="27"/>
          <w:szCs w:val="27"/>
        </w:rPr>
        <w:tab/>
      </w:r>
    </w:p>
    <w:p w:rsidR="00D96FFA" w:rsidRPr="001159E9" w:rsidRDefault="00D96FFA" w:rsidP="00D96FFA">
      <w:pPr>
        <w:rPr>
          <w:b/>
          <w:sz w:val="27"/>
          <w:szCs w:val="27"/>
        </w:rPr>
      </w:pPr>
    </w:p>
    <w:p w:rsidR="00D96FFA" w:rsidRDefault="00D96FFA" w:rsidP="00D96FF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С.И.Беляев                                                                С.Н.Груздов</w:t>
      </w:r>
    </w:p>
    <w:p w:rsidR="00D96FFA" w:rsidRDefault="00D96FFA" w:rsidP="00D96FFA"/>
    <w:p w:rsidR="00837C8A" w:rsidRPr="00837C8A" w:rsidRDefault="00837C8A" w:rsidP="00837C8A">
      <w:pPr>
        <w:rPr>
          <w:b/>
          <w:sz w:val="28"/>
          <w:szCs w:val="28"/>
        </w:rPr>
      </w:pPr>
    </w:p>
    <w:sectPr w:rsidR="00837C8A" w:rsidRPr="00837C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60"/>
    <w:multiLevelType w:val="hybridMultilevel"/>
    <w:tmpl w:val="8704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F5D98"/>
    <w:rsid w:val="0003482A"/>
    <w:rsid w:val="00090ED4"/>
    <w:rsid w:val="00105BD1"/>
    <w:rsid w:val="0012308F"/>
    <w:rsid w:val="00152A5F"/>
    <w:rsid w:val="002F5D98"/>
    <w:rsid w:val="00335869"/>
    <w:rsid w:val="003B3A31"/>
    <w:rsid w:val="00496952"/>
    <w:rsid w:val="004D031D"/>
    <w:rsid w:val="004E561A"/>
    <w:rsid w:val="005F04CA"/>
    <w:rsid w:val="006F058A"/>
    <w:rsid w:val="00720F5A"/>
    <w:rsid w:val="00837C8A"/>
    <w:rsid w:val="009A3996"/>
    <w:rsid w:val="009B2FC5"/>
    <w:rsid w:val="009C0458"/>
    <w:rsid w:val="00BD712E"/>
    <w:rsid w:val="00BF03DB"/>
    <w:rsid w:val="00D624B2"/>
    <w:rsid w:val="00D96FFA"/>
    <w:rsid w:val="00E244FE"/>
    <w:rsid w:val="00E76200"/>
    <w:rsid w:val="00E76950"/>
    <w:rsid w:val="00EA2838"/>
    <w:rsid w:val="00F37F17"/>
    <w:rsid w:val="00FE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3162-F569-4AF5-AE81-A49AAECB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123</cp:lastModifiedBy>
  <cp:revision>20</cp:revision>
  <cp:lastPrinted>2022-04-25T12:04:00Z</cp:lastPrinted>
  <dcterms:created xsi:type="dcterms:W3CDTF">2014-11-06T07:55:00Z</dcterms:created>
  <dcterms:modified xsi:type="dcterms:W3CDTF">2022-04-25T12:04:00Z</dcterms:modified>
</cp:coreProperties>
</file>