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E4E7F" w:rsidRDefault="001E4E7F" w:rsidP="001E4E7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E4E7F" w:rsidRDefault="00A50964" w:rsidP="001E4E7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</w:p>
    <w:p w:rsidR="009B51B5" w:rsidRDefault="009B51B5" w:rsidP="001062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51B5">
        <w:rPr>
          <w:rFonts w:ascii="Times New Roman" w:hAnsi="Times New Roman"/>
          <w:sz w:val="28"/>
          <w:szCs w:val="28"/>
        </w:rPr>
        <w:t>30.04.2019г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9B51B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E7F">
        <w:rPr>
          <w:rFonts w:ascii="Times New Roman" w:hAnsi="Times New Roman"/>
          <w:sz w:val="28"/>
          <w:szCs w:val="28"/>
        </w:rPr>
        <w:t xml:space="preserve">№ </w:t>
      </w:r>
      <w:r w:rsidR="009B51B5" w:rsidRPr="001E4E7F">
        <w:rPr>
          <w:rFonts w:ascii="Times New Roman" w:hAnsi="Times New Roman"/>
          <w:sz w:val="28"/>
          <w:szCs w:val="28"/>
        </w:rPr>
        <w:t>224</w:t>
      </w:r>
    </w:p>
    <w:p w:rsidR="009B51B5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221819">
        <w:rPr>
          <w:rFonts w:ascii="Times New Roman" w:hAnsi="Times New Roman"/>
          <w:b/>
          <w:sz w:val="28"/>
          <w:szCs w:val="28"/>
        </w:rPr>
        <w:t>8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221819">
        <w:rPr>
          <w:rFonts w:ascii="Times New Roman" w:hAnsi="Times New Roman"/>
          <w:sz w:val="28"/>
          <w:szCs w:val="28"/>
        </w:rPr>
        <w:t>8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221819">
        <w:rPr>
          <w:rFonts w:ascii="Times New Roman" w:hAnsi="Times New Roman"/>
          <w:sz w:val="28"/>
          <w:szCs w:val="28"/>
        </w:rPr>
        <w:t xml:space="preserve">8741,7 </w:t>
      </w:r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221819">
        <w:rPr>
          <w:rFonts w:ascii="Times New Roman" w:hAnsi="Times New Roman"/>
          <w:sz w:val="28"/>
          <w:szCs w:val="28"/>
        </w:rPr>
        <w:t>9254,0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221819">
        <w:rPr>
          <w:rFonts w:ascii="Times New Roman" w:hAnsi="Times New Roman"/>
          <w:sz w:val="28"/>
          <w:szCs w:val="28"/>
        </w:rPr>
        <w:t xml:space="preserve">дефицит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221819">
        <w:rPr>
          <w:rFonts w:ascii="Times New Roman" w:hAnsi="Times New Roman"/>
          <w:sz w:val="28"/>
          <w:szCs w:val="28"/>
        </w:rPr>
        <w:t>512,3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</w:t>
      </w:r>
      <w:proofErr w:type="gramStart"/>
      <w:r w:rsidRPr="00220A06">
        <w:rPr>
          <w:rFonts w:ascii="Times New Roman" w:hAnsi="Times New Roman"/>
          <w:sz w:val="28"/>
          <w:szCs w:val="28"/>
        </w:rPr>
        <w:t>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</w:t>
      </w:r>
      <w:proofErr w:type="gramEnd"/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221819">
        <w:rPr>
          <w:rFonts w:ascii="Times New Roman" w:hAnsi="Times New Roman"/>
          <w:sz w:val="28"/>
          <w:szCs w:val="28"/>
        </w:rPr>
        <w:t>8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(приложение № 6);                                        - по использованию межбюджетных трансфертов бюджетам других уровней за 20</w:t>
      </w:r>
      <w:r w:rsidR="00786A20">
        <w:rPr>
          <w:rFonts w:ascii="Times New Roman" w:hAnsi="Times New Roman"/>
          <w:sz w:val="28"/>
          <w:szCs w:val="28"/>
        </w:rPr>
        <w:t>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>год (</w:t>
      </w:r>
      <w:hyperlink r:id="rId8" w:history="1">
        <w:r w:rsidRPr="00220A06">
          <w:rPr>
            <w:rFonts w:ascii="Times New Roman" w:hAnsi="Times New Roman"/>
            <w:sz w:val="28"/>
            <w:szCs w:val="28"/>
          </w:rPr>
          <w:t>приложение №7)</w:t>
        </w:r>
      </w:hyperlink>
      <w:r w:rsidR="004A1DDF">
        <w:rPr>
          <w:rFonts w:ascii="Times New Roman" w:hAnsi="Times New Roman"/>
          <w:sz w:val="28"/>
          <w:szCs w:val="28"/>
        </w:rPr>
        <w:t>.</w:t>
      </w: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221819">
        <w:rPr>
          <w:rFonts w:ascii="Times New Roman" w:hAnsi="Times New Roman"/>
          <w:b/>
          <w:bCs/>
          <w:sz w:val="20"/>
          <w:szCs w:val="20"/>
        </w:rPr>
        <w:t>8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8696,6</w:t>
            </w:r>
          </w:p>
        </w:tc>
        <w:tc>
          <w:tcPr>
            <w:tcW w:w="1276" w:type="dxa"/>
          </w:tcPr>
          <w:p w:rsidR="00906E5D" w:rsidRPr="00906E5D" w:rsidRDefault="004F5BFB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8382,6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</w:tcPr>
          <w:p w:rsidR="00906E5D" w:rsidRPr="00906E5D" w:rsidRDefault="00221819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315,1</w:t>
            </w:r>
          </w:p>
        </w:tc>
        <w:tc>
          <w:tcPr>
            <w:tcW w:w="1276" w:type="dxa"/>
          </w:tcPr>
          <w:p w:rsidR="004F5BFB" w:rsidRPr="004F5BFB" w:rsidRDefault="004F5BFB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3318,3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3318,3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276" w:type="dxa"/>
          </w:tcPr>
          <w:p w:rsidR="004656A6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221819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4601,3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4601,3</w:t>
            </w:r>
          </w:p>
        </w:tc>
      </w:tr>
      <w:tr w:rsidR="00221819" w:rsidRPr="00906E5D" w:rsidTr="00906E5D">
        <w:tc>
          <w:tcPr>
            <w:tcW w:w="1242" w:type="dxa"/>
          </w:tcPr>
          <w:p w:rsidR="00221819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042</w:t>
            </w:r>
          </w:p>
        </w:tc>
        <w:tc>
          <w:tcPr>
            <w:tcW w:w="2835" w:type="dxa"/>
          </w:tcPr>
          <w:p w:rsidR="00221819" w:rsidRPr="004F5BFB" w:rsidRDefault="00221819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21819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color w:val="000000"/>
              </w:rPr>
              <w:t xml:space="preserve">Отдел образования администрации </w:t>
            </w:r>
            <w:r w:rsidRPr="004F5BFB">
              <w:rPr>
                <w:rFonts w:ascii="Times New Roman" w:hAnsi="Times New Roman"/>
                <w:b/>
                <w:color w:val="000000"/>
              </w:rPr>
              <w:lastRenderedPageBreak/>
              <w:t>Тейковского муниципального района</w:t>
            </w:r>
          </w:p>
        </w:tc>
        <w:tc>
          <w:tcPr>
            <w:tcW w:w="1417" w:type="dxa"/>
          </w:tcPr>
          <w:p w:rsidR="00221819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276" w:type="dxa"/>
          </w:tcPr>
          <w:p w:rsidR="00221819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lastRenderedPageBreak/>
              <w:t>042</w:t>
            </w:r>
          </w:p>
        </w:tc>
        <w:tc>
          <w:tcPr>
            <w:tcW w:w="2835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3828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5BFB">
              <w:rPr>
                <w:rFonts w:ascii="Times New Roman" w:hAnsi="Times New Roman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</w:tcPr>
          <w:p w:rsidR="004F5BFB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F5BFB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Федеральная антимонопольная служба</w:t>
            </w:r>
          </w:p>
        </w:tc>
        <w:tc>
          <w:tcPr>
            <w:tcW w:w="1417" w:type="dxa"/>
          </w:tcPr>
          <w:p w:rsidR="004F5BFB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116 33050 10 0000 140</w:t>
            </w:r>
          </w:p>
        </w:tc>
        <w:tc>
          <w:tcPr>
            <w:tcW w:w="3828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F5BFB">
              <w:rPr>
                <w:rFonts w:ascii="Times New Roman" w:hAnsi="Times New Roman"/>
                <w:lang w:eastAsia="en-US"/>
              </w:rPr>
              <w:t>Денежные взыскани</w:t>
            </w:r>
            <w:proofErr w:type="gramStart"/>
            <w:r w:rsidRPr="004F5BFB">
              <w:rPr>
                <w:rFonts w:ascii="Times New Roman" w:hAnsi="Times New Roman"/>
                <w:lang w:eastAsia="en-US"/>
              </w:rPr>
              <w:t>я(</w:t>
            </w:r>
            <w:proofErr w:type="gramEnd"/>
            <w:r w:rsidRPr="004F5BFB">
              <w:rPr>
                <w:rFonts w:ascii="Times New Roman" w:hAnsi="Times New Roman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</w:tcPr>
          <w:p w:rsidR="004F5BFB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221819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342,4</w:t>
            </w:r>
          </w:p>
        </w:tc>
        <w:tc>
          <w:tcPr>
            <w:tcW w:w="1276" w:type="dxa"/>
          </w:tcPr>
          <w:p w:rsidR="00906E5D" w:rsidRPr="00906E5D" w:rsidRDefault="00221819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346,</w:t>
            </w:r>
            <w:r w:rsidR="004F5B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221819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181,3</w:t>
            </w:r>
          </w:p>
        </w:tc>
        <w:tc>
          <w:tcPr>
            <w:tcW w:w="1276" w:type="dxa"/>
          </w:tcPr>
          <w:p w:rsidR="00906E5D" w:rsidRPr="00906E5D" w:rsidRDefault="00221819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180,4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  <w:r w:rsidR="007425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01 0</w:t>
            </w:r>
            <w:r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417" w:type="dxa"/>
          </w:tcPr>
          <w:p w:rsidR="007A4797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:rsidR="007A4797" w:rsidRDefault="00221819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4F5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21819" w:rsidRPr="00906E5D" w:rsidTr="00906E5D">
        <w:tc>
          <w:tcPr>
            <w:tcW w:w="1242" w:type="dxa"/>
          </w:tcPr>
          <w:p w:rsidR="00221819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221819" w:rsidRDefault="00221819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0301001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0000 110</w:t>
            </w:r>
          </w:p>
        </w:tc>
        <w:tc>
          <w:tcPr>
            <w:tcW w:w="3828" w:type="dxa"/>
          </w:tcPr>
          <w:p w:rsidR="00221819" w:rsidRDefault="00221819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21819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1819" w:rsidRDefault="00221819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906E5D" w:rsidRPr="00906E5D" w:rsidRDefault="00221819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</w:tcPr>
          <w:p w:rsidR="00906E5D" w:rsidRPr="00906E5D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F5BFB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180,5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000 105 0000000 0000 000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7377E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67377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000 105 0301001 0000 110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2DEF">
              <w:rPr>
                <w:rFonts w:ascii="Times New Roman" w:hAnsi="Times New Roman"/>
                <w:b/>
                <w:sz w:val="20"/>
              </w:rPr>
              <w:t>315,1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67377E">
              <w:rPr>
                <w:rFonts w:ascii="Times New Roman" w:hAnsi="Times New Roman"/>
                <w:sz w:val="20"/>
              </w:rPr>
              <w:t>315,1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000 116 00000 000000 000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color w:val="000000"/>
              </w:rPr>
            </w:pPr>
            <w:r w:rsidRPr="00292DEF">
              <w:rPr>
                <w:rFonts w:ascii="Times New Roman" w:hAnsi="Times New Roman"/>
                <w:b/>
                <w:lang w:eastAsia="en-US"/>
              </w:rPr>
              <w:t>ШТРАФЫ</w:t>
            </w:r>
            <w:proofErr w:type="gramStart"/>
            <w:r w:rsidRPr="00292DEF">
              <w:rPr>
                <w:rFonts w:ascii="Times New Roman" w:hAnsi="Times New Roman"/>
                <w:b/>
                <w:lang w:eastAsia="en-US"/>
              </w:rPr>
              <w:t>,С</w:t>
            </w:r>
            <w:proofErr w:type="gramEnd"/>
            <w:r w:rsidRPr="00292DEF">
              <w:rPr>
                <w:rFonts w:ascii="Times New Roman" w:hAnsi="Times New Roman"/>
                <w:b/>
                <w:lang w:eastAsia="en-US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2DEF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2DEF">
              <w:rPr>
                <w:rFonts w:ascii="Times New Roman" w:hAnsi="Times New Roman"/>
                <w:sz w:val="20"/>
                <w:szCs w:val="20"/>
                <w:lang w:eastAsia="en-US"/>
              </w:rPr>
              <w:t>000 116 33050 100000 140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lang w:eastAsia="en-US"/>
              </w:rPr>
            </w:pPr>
            <w:r w:rsidRPr="00292DEF">
              <w:rPr>
                <w:rFonts w:ascii="Times New Roman" w:hAnsi="Times New Roman"/>
                <w:lang w:eastAsia="en-US"/>
              </w:rPr>
              <w:t>Денежные взыскани</w:t>
            </w:r>
            <w:proofErr w:type="gramStart"/>
            <w:r w:rsidRPr="00292DEF">
              <w:rPr>
                <w:rFonts w:ascii="Times New Roman" w:hAnsi="Times New Roman"/>
                <w:lang w:eastAsia="en-US"/>
              </w:rPr>
              <w:t>я(</w:t>
            </w:r>
            <w:proofErr w:type="gramEnd"/>
            <w:r w:rsidRPr="00292DEF">
              <w:rPr>
                <w:rFonts w:ascii="Times New Roman" w:hAnsi="Times New Roman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292DEF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DEF">
              <w:rPr>
                <w:rFonts w:ascii="Times New Roman" w:hAnsi="Times New Roman"/>
                <w:sz w:val="20"/>
                <w:szCs w:val="20"/>
                <w:lang w:eastAsia="en-US"/>
              </w:rPr>
              <w:t>000 116 90050 100000 140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lang w:eastAsia="en-US"/>
              </w:rPr>
            </w:pPr>
            <w:r w:rsidRPr="00292DEF">
              <w:rPr>
                <w:rFonts w:ascii="Times New Roman" w:hAnsi="Times New Roman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292DEF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8331,1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292DEF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72,9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000 2024999910 0000 151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292DEF">
              <w:rPr>
                <w:rFonts w:ascii="Times New Roman" w:hAnsi="Times New Roman"/>
                <w:sz w:val="20"/>
              </w:rPr>
              <w:t>4589,4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4589,4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9052,0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8741,7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292DE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292DEF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DA7010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DA7010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9254,0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DA7010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DA701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839,0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DA701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1300,1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DA7010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DA7010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 w:rsidRPr="00DA7010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DA701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  <w:r w:rsidRPr="00DA7010">
              <w:rPr>
                <w:rFonts w:ascii="Times New Roman" w:hAnsi="Times New Roman"/>
              </w:rPr>
              <w:t>43,8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7010" w:rsidRPr="00DA7010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  <w:r w:rsidRPr="00DA7010">
              <w:rPr>
                <w:rFonts w:ascii="Times New Roman" w:hAnsi="Times New Roman"/>
              </w:rPr>
              <w:t>9,4</w:t>
            </w:r>
          </w:p>
        </w:tc>
      </w:tr>
      <w:tr w:rsidR="00791FEC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lastRenderedPageBreak/>
              <w:t>2,</w:t>
            </w:r>
            <w:r w:rsidR="00DA7010">
              <w:rPr>
                <w:rFonts w:ascii="Times New Roman" w:hAnsi="Times New Roman"/>
              </w:rPr>
              <w:t>4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DA7010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255,6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791FEC" w:rsidRDefault="00791FE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623D7C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BE70AD" w:rsidRDefault="00BE70AD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BE70AD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lastRenderedPageBreak/>
              <w:t>Ремонт и содержание автомобильных дорог и искусственных сооружений на ни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х(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623D7C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791FEC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 w:rsidRPr="00623D7C">
              <w:rPr>
                <w:rFonts w:ascii="Times New Roman" w:hAnsi="Times New Roman"/>
              </w:rPr>
              <w:t>5,7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</w:tr>
      <w:tr w:rsidR="0094141A" w:rsidRPr="005B1D6B" w:rsidTr="00292DEF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155B47" w:rsidRDefault="00155B47" w:rsidP="005A549F">
            <w:pPr>
              <w:jc w:val="both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 w:rsidRPr="00155B47"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Иные 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0130121000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940,9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342,6</w:t>
            </w:r>
          </w:p>
        </w:tc>
      </w:tr>
      <w:tr w:rsidR="0094141A" w:rsidRPr="005B1D6B" w:rsidTr="00292DEF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94141A" w:rsidRPr="005B1D6B" w:rsidTr="00292DEF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234,1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бюджетов (Расходы на выплаты персоналу в целях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38</w:t>
            </w:r>
            <w:r w:rsidR="00623D7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23D7C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jc w:val="center"/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623D7C">
        <w:rPr>
          <w:rFonts w:ascii="Times New Roman" w:hAnsi="Times New Roman"/>
          <w:b/>
          <w:sz w:val="20"/>
          <w:szCs w:val="20"/>
        </w:rPr>
        <w:t>8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1362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</w:t>
            </w:r>
            <w:r w:rsidR="00136284">
              <w:rPr>
                <w:rFonts w:ascii="Times New Roman" w:hAnsi="Times New Roman"/>
                <w:color w:val="000000"/>
              </w:rPr>
              <w:t>8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7230,7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839,0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4888,1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1676,1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1676,1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75,2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9254,0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DC0DE4">
        <w:rPr>
          <w:rFonts w:ascii="Times New Roman" w:hAnsi="Times New Roman"/>
          <w:b/>
          <w:bCs/>
          <w:sz w:val="24"/>
          <w:szCs w:val="24"/>
        </w:rPr>
        <w:t>8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D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DC0DE4">
              <w:rPr>
                <w:rFonts w:ascii="Times New Roman" w:hAnsi="Times New Roman"/>
              </w:rPr>
              <w:t>8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201</w:t>
      </w:r>
      <w:r w:rsidR="00DC0DE4">
        <w:rPr>
          <w:rFonts w:ascii="Times New Roman" w:hAnsi="Times New Roman"/>
          <w:b/>
        </w:rPr>
        <w:t>8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612" w:type="dxa"/>
          </w:tcPr>
          <w:p w:rsidR="00DB2F2C" w:rsidRPr="00F26B2E" w:rsidRDefault="00DB2F2C" w:rsidP="00DC0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</w:t>
            </w:r>
            <w:r w:rsidR="00DC0DE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4B74FE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632,8</w:t>
            </w:r>
          </w:p>
        </w:tc>
        <w:tc>
          <w:tcPr>
            <w:tcW w:w="1889" w:type="dxa"/>
          </w:tcPr>
          <w:p w:rsidR="00BB31C9" w:rsidRPr="00BB31C9" w:rsidRDefault="004B74FE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4B74FE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74FE">
              <w:rPr>
                <w:rFonts w:ascii="Times New Roman" w:hAnsi="Times New Roman"/>
              </w:rPr>
              <w:t>9052,0</w:t>
            </w:r>
          </w:p>
        </w:tc>
        <w:tc>
          <w:tcPr>
            <w:tcW w:w="1889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B74FE">
              <w:rPr>
                <w:rFonts w:ascii="Times New Roman" w:hAnsi="Times New Roman"/>
              </w:rPr>
              <w:t>8741,7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lastRenderedPageBreak/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74FE">
              <w:rPr>
                <w:rFonts w:ascii="Times New Roman" w:hAnsi="Times New Roman"/>
              </w:rPr>
              <w:t>9052,0</w:t>
            </w:r>
          </w:p>
        </w:tc>
        <w:tc>
          <w:tcPr>
            <w:tcW w:w="1889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B74FE">
              <w:rPr>
                <w:rFonts w:ascii="Times New Roman" w:hAnsi="Times New Roman"/>
              </w:rPr>
              <w:t>8741,7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74FE">
              <w:rPr>
                <w:rFonts w:ascii="Times New Roman" w:hAnsi="Times New Roman"/>
              </w:rPr>
              <w:t>9052,0</w:t>
            </w:r>
          </w:p>
        </w:tc>
        <w:tc>
          <w:tcPr>
            <w:tcW w:w="1889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B74FE">
              <w:rPr>
                <w:rFonts w:ascii="Times New Roman" w:hAnsi="Times New Roman"/>
              </w:rPr>
              <w:t>8741,7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9254,0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9254,0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9254,0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DB2F2C" w:rsidRDefault="00DB2F2C" w:rsidP="00DB2F2C">
      <w:pPr>
        <w:jc w:val="right"/>
        <w:rPr>
          <w:rFonts w:ascii="Times New Roman" w:hAnsi="Times New Roman"/>
        </w:rPr>
      </w:pPr>
    </w:p>
    <w:p w:rsidR="00775CE1" w:rsidRPr="00D01ED2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>РАСХОДЫ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 xml:space="preserve">бюджета </w:t>
      </w:r>
      <w:r w:rsidR="00DB2F2C">
        <w:rPr>
          <w:rFonts w:ascii="Times New Roman" w:hAnsi="Times New Roman" w:cs="Times New Roman"/>
        </w:rPr>
        <w:t>Новогоряновского сельского поселения</w:t>
      </w:r>
      <w:r w:rsidRPr="00D01ED2">
        <w:rPr>
          <w:rFonts w:ascii="Times New Roman" w:hAnsi="Times New Roman" w:cs="Times New Roman"/>
        </w:rPr>
        <w:t xml:space="preserve"> по использованию межбюджетных трансфертов</w:t>
      </w:r>
      <w:r>
        <w:rPr>
          <w:rFonts w:ascii="Times New Roman" w:hAnsi="Times New Roman" w:cs="Times New Roman"/>
        </w:rPr>
        <w:t xml:space="preserve"> </w:t>
      </w:r>
      <w:r w:rsidRPr="00D01ED2">
        <w:rPr>
          <w:rFonts w:ascii="Times New Roman" w:hAnsi="Times New Roman" w:cs="Times New Roman"/>
        </w:rPr>
        <w:t>бюджетам других уровней за 201</w:t>
      </w:r>
      <w:r w:rsidR="004B74FE">
        <w:rPr>
          <w:rFonts w:ascii="Times New Roman" w:hAnsi="Times New Roman" w:cs="Times New Roman"/>
        </w:rPr>
        <w:t>8</w:t>
      </w:r>
      <w:r w:rsidRPr="00D01ED2">
        <w:rPr>
          <w:rFonts w:ascii="Times New Roman" w:hAnsi="Times New Roman" w:cs="Times New Roman"/>
        </w:rPr>
        <w:t xml:space="preserve"> год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 w:rsidP="00775CE1">
      <w:pPr>
        <w:pStyle w:val="a6"/>
        <w:ind w:left="0" w:right="179" w:firstLine="709"/>
        <w:jc w:val="right"/>
        <w:rPr>
          <w:rFonts w:ascii="Times New Roman" w:hAnsi="Times New Roman"/>
        </w:rPr>
      </w:pPr>
      <w:r w:rsidRPr="001D3FC4">
        <w:rPr>
          <w:rFonts w:ascii="Times New Roman" w:hAnsi="Times New Roman"/>
          <w:sz w:val="24"/>
          <w:szCs w:val="24"/>
        </w:rPr>
        <w:t>(тыс. руб.)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/>
      </w:tblPr>
      <w:tblGrid>
        <w:gridCol w:w="4600"/>
        <w:gridCol w:w="5338"/>
      </w:tblGrid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BB31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BB31C9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55B47">
              <w:rPr>
                <w:rFonts w:ascii="Times New Roman" w:hAnsi="Times New Roman"/>
                <w:color w:val="000000"/>
              </w:rPr>
              <w:t>лагоустройство населенных пунктов сельских поселений в части уличного освещения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4B74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201</w:t>
            </w:r>
            <w:r w:rsidR="004B74FE">
              <w:rPr>
                <w:rFonts w:ascii="Times New Roman" w:hAnsi="Times New Roman"/>
                <w:color w:val="000000"/>
              </w:rPr>
              <w:t>8</w:t>
            </w:r>
            <w:r w:rsidRPr="00DB2F2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75CE1" w:rsidRPr="00DB2F2C" w:rsidTr="00775CE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DB2F2C" w:rsidP="00775CE1">
            <w:pPr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.Тейковский муниципальный район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4B74FE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420,0</w:t>
            </w: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2F2C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4B74FE" w:rsidP="00775CE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420,0</w:t>
            </w:r>
          </w:p>
        </w:tc>
      </w:tr>
    </w:tbl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4B74FE">
        <w:rPr>
          <w:rFonts w:ascii="Times New Roman" w:hAnsi="Times New Roman"/>
          <w:b/>
          <w:sz w:val="28"/>
          <w:szCs w:val="28"/>
        </w:rPr>
        <w:t>8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B7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18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4B74FE">
        <w:rPr>
          <w:rFonts w:ascii="Times New Roman" w:hAnsi="Times New Roman"/>
          <w:b/>
          <w:sz w:val="28"/>
          <w:szCs w:val="28"/>
        </w:rPr>
        <w:t>8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B74F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4B74FE">
              <w:rPr>
                <w:rFonts w:ascii="Times New Roman" w:hAnsi="Times New Roman"/>
                <w:sz w:val="28"/>
                <w:szCs w:val="28"/>
              </w:rPr>
              <w:t>8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B74F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4B74FE">
              <w:rPr>
                <w:rFonts w:ascii="Times New Roman" w:hAnsi="Times New Roman"/>
                <w:sz w:val="28"/>
                <w:szCs w:val="28"/>
              </w:rPr>
              <w:t>9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EE" w:rsidRDefault="00A416EE" w:rsidP="00254C5F">
      <w:pPr>
        <w:spacing w:after="0" w:line="240" w:lineRule="auto"/>
      </w:pPr>
      <w:r>
        <w:separator/>
      </w:r>
    </w:p>
  </w:endnote>
  <w:endnote w:type="continuationSeparator" w:id="0">
    <w:p w:rsidR="00A416EE" w:rsidRDefault="00A416EE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EE" w:rsidRDefault="00A416EE" w:rsidP="00254C5F">
      <w:pPr>
        <w:spacing w:after="0" w:line="240" w:lineRule="auto"/>
      </w:pPr>
      <w:r>
        <w:separator/>
      </w:r>
    </w:p>
  </w:footnote>
  <w:footnote w:type="continuationSeparator" w:id="0">
    <w:p w:rsidR="00A416EE" w:rsidRDefault="00A416EE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E7F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A2C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453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67F81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7B4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3A3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51B5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6EE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895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EE0D9OCF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4B80CC3F1A2AD6C41909D8109EF9B6A005FAF2E4AB39E36DF26E0EC2A97E479B0A5A06ECE34B6m3RA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46BC7m3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26ECEm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9ADD-1184-4965-8129-BD15AE76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46</cp:revision>
  <cp:lastPrinted>2019-04-30T10:39:00Z</cp:lastPrinted>
  <dcterms:created xsi:type="dcterms:W3CDTF">2013-03-18T10:43:00Z</dcterms:created>
  <dcterms:modified xsi:type="dcterms:W3CDTF">2019-04-30T10:42:00Z</dcterms:modified>
</cp:coreProperties>
</file>