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14.12.2018г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212</w:t>
      </w:r>
    </w:p>
    <w:p w:rsidR="00A06528" w:rsidRDefault="00A06528" w:rsidP="00A06528">
      <w:pPr>
        <w:jc w:val="both"/>
        <w:rPr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Новогоряновского сельского поселения на 2019год и плановый период 2020-2021 годов»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 год: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81523F">
        <w:rPr>
          <w:rFonts w:ascii="Times New Roman" w:hAnsi="Times New Roman"/>
          <w:bCs/>
          <w:sz w:val="28"/>
          <w:szCs w:val="28"/>
        </w:rPr>
        <w:t>4351,3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81523F">
        <w:rPr>
          <w:rFonts w:ascii="Times New Roman" w:hAnsi="Times New Roman"/>
          <w:bCs/>
          <w:sz w:val="28"/>
          <w:szCs w:val="28"/>
        </w:rPr>
        <w:t>4351,3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2020 год: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доходов  бюджета в сумме 3674,5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расходов  бюджета в сумме 3674,5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2021 год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доходов бюджета в сумме 3667,6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расходов  бюджета в сумме 3667,6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Утвердить нормативы зачисления доходов в бюджет Новогоряновского сельского поселения на 2019год и плановый период 2020-2021 годов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3.Учесть поступления доходов бюджета Новогоряновского сельского поселения по кодам классификации доходов бюджета на 2019год и плановый </w:t>
      </w:r>
      <w:r>
        <w:rPr>
          <w:rFonts w:ascii="Times New Roman" w:hAnsi="Times New Roman"/>
          <w:bCs/>
          <w:sz w:val="28"/>
          <w:szCs w:val="28"/>
        </w:rPr>
        <w:lastRenderedPageBreak/>
        <w:t>период 2020-2021годов согласно приложению 2 и приложению 3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4.Установить в пределах общего объема доходов бюджета Новогоряновского сельского поселения, утвержденного статьей 1 настоящего Решения, объем межбюджетных трансфертов, получаемых из областного бюджета: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</w:t>
      </w:r>
      <w:r w:rsidR="001E387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1523F">
        <w:rPr>
          <w:rFonts w:ascii="Times New Roman" w:hAnsi="Times New Roman"/>
          <w:bCs/>
          <w:sz w:val="28"/>
          <w:szCs w:val="28"/>
        </w:rPr>
        <w:t>3818,2</w:t>
      </w:r>
      <w:r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20</w:t>
      </w:r>
      <w:r w:rsidR="001E387D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в сумме 3376,4 тыс. руб.;</w:t>
      </w:r>
    </w:p>
    <w:p w:rsidR="00A06528" w:rsidRDefault="001E387D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2021</w:t>
      </w:r>
      <w:r w:rsidR="00A06528">
        <w:rPr>
          <w:rFonts w:ascii="Times New Roman" w:hAnsi="Times New Roman"/>
          <w:bCs/>
          <w:sz w:val="28"/>
          <w:szCs w:val="28"/>
        </w:rPr>
        <w:t xml:space="preserve"> год в сумме 3369,5 тыс.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источники внутреннего финансирования дефицита бюджета Новогоряновского сельского поселения на 2019год и плановый период 2020-2021  годов согласно приложению 5 к настоящему Решению.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7.Утвердить перечень главных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 с указанием  объемов</w:t>
      </w:r>
      <w:r w:rsidR="008152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источников финансирования дефицита бюджета по кодам классификации источников финансирования дефицита бюджетов согласно приложению 6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Новогоряновского сельского поселения и не включенным в муниципальные программы Новогоряновского сельского поселения направлениям деятельности органов местного самоуправления Новогоряновского сельского поселения), группам </w:t>
      </w:r>
      <w:proofErr w:type="gramStart"/>
      <w:r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2019год согласно приложению 7 к настоящему Решению;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2020 и 2021 годов согласно приложению 8 к настоящему Решению.</w:t>
      </w:r>
    </w:p>
    <w:p w:rsidR="00A06528" w:rsidRPr="00D9768E" w:rsidRDefault="00A06528" w:rsidP="00A06528">
      <w:pPr>
        <w:ind w:firstLine="763"/>
        <w:jc w:val="both"/>
        <w:rPr>
          <w:sz w:val="28"/>
          <w:szCs w:val="28"/>
        </w:rPr>
      </w:pPr>
      <w:r w:rsidRPr="00D9768E">
        <w:rPr>
          <w:sz w:val="28"/>
          <w:szCs w:val="28"/>
        </w:rPr>
        <w:t>9.Утвердить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A06528" w:rsidRPr="00D9768E" w:rsidRDefault="00A06528" w:rsidP="00A06528">
      <w:pPr>
        <w:jc w:val="both"/>
        <w:rPr>
          <w:sz w:val="28"/>
          <w:szCs w:val="28"/>
        </w:rPr>
      </w:pPr>
      <w:r w:rsidRPr="00D9768E">
        <w:rPr>
          <w:sz w:val="28"/>
          <w:szCs w:val="28"/>
        </w:rPr>
        <w:tab/>
        <w:t>1)  на 2019год согласно приложению 9 к настоящему Решению</w:t>
      </w:r>
    </w:p>
    <w:p w:rsidR="00A06528" w:rsidRPr="00D9768E" w:rsidRDefault="00A06528" w:rsidP="00A06528">
      <w:pPr>
        <w:jc w:val="both"/>
        <w:rPr>
          <w:sz w:val="28"/>
          <w:szCs w:val="28"/>
        </w:rPr>
      </w:pPr>
      <w:r w:rsidRPr="00D9768E">
        <w:rPr>
          <w:sz w:val="28"/>
          <w:szCs w:val="28"/>
        </w:rPr>
        <w:t xml:space="preserve">          2) на плановый период 2020 и 2021 годов согласно приложению 10 к настоящему Решению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Утвердить ведомственную структуру расходов бюджета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 год согласно приложению 11 к настоящему Решению;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2020 и 2021 годов согласно приложению 12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Утвердить в пределах общего объема расходов бюджета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твержденного статьей 1 настоящего Решения: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2020 год в сумме 91,9 тыс. руб.;</w:t>
      </w:r>
    </w:p>
    <w:p w:rsidR="00A06528" w:rsidRDefault="00A06528" w:rsidP="00A065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 год в сумме 183,4 тыс. руб</w:t>
      </w:r>
      <w:r>
        <w:rPr>
          <w:bCs/>
          <w:sz w:val="28"/>
          <w:szCs w:val="28"/>
        </w:rPr>
        <w:t>.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2) общий объем бюджетных ассигнований, направляемых на исполнение публичных нормативных обязательств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а) на 2019 год в сумме 0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 год в сумме 0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12.Установить размер резервного фонда администрации Новогоряновского сельского поселения    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 год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 год в сумме10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объем бюджетных ассигнований дорожного фонда Новогоряновского сельского поселения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 2021год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Законом, предоставляются </w:t>
      </w:r>
      <w:r>
        <w:rPr>
          <w:rFonts w:ascii="Times New Roman" w:hAnsi="Times New Roman"/>
          <w:bCs/>
          <w:sz w:val="28"/>
          <w:szCs w:val="28"/>
        </w:rPr>
        <w:t>в порядках, устанавливаемых администрацией Новогоряновского сельского поселения</w:t>
      </w:r>
      <w:r>
        <w:rPr>
          <w:sz w:val="28"/>
          <w:szCs w:val="28"/>
        </w:rPr>
        <w:t>.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15.Утвердить верхний предел муниципального долга Новогоряновского сельского поселения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января 2020 года в сумме 0 </w:t>
      </w:r>
      <w:proofErr w:type="spellStart"/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2021 года, в сумме 0 руб., в том числе верхний предел долга по муниципальным гарантиям в сумме 0 руб.,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2022 года сумме 0 руб., в том числе верхний предел долга по муниципальным гарантиям в сумме 0 руб</w:t>
      </w:r>
      <w:proofErr w:type="gramStart"/>
      <w:r>
        <w:rPr>
          <w:sz w:val="28"/>
          <w:szCs w:val="28"/>
        </w:rPr>
        <w:t>..</w:t>
      </w:r>
      <w:proofErr w:type="gramEnd"/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предельный объем муниципального долга 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2020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предельный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2020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A06528" w:rsidRDefault="00A06528" w:rsidP="00A06528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 пределах общего объема расходов бюджета Новогоряновского сельского поселения, утвержденного пунктом 1 настоящего Решения,  объем расходов на обслуживание муниципального долга: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2019 год в сумме 30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2020 год в сумме 30тыс. руб.;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2021 год в сумме 30тыс.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16.Утвердить Программу муниципальных внутренних заимствований     Новогоряновского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согласно приложению 13 </w:t>
      </w:r>
      <w:r>
        <w:rPr>
          <w:rFonts w:ascii="Times New Roman" w:hAnsi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приложению 14 к настоящему Решению.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Установить, что в 2019 году и плановом периоде 2020 и 2021 годов муниципальные гарантии не предоставляются.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15.Настоящее решение вступает в силу с 1 января 2019 года.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061B2C" w:rsidRDefault="00061B2C"/>
    <w:p w:rsidR="00A06528" w:rsidRDefault="00A06528"/>
    <w:p w:rsidR="00A06528" w:rsidRDefault="00A06528"/>
    <w:p w:rsidR="00A06528" w:rsidRDefault="00A06528"/>
    <w:p w:rsidR="00A06528" w:rsidRDefault="00A06528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A06528" w:rsidRDefault="00A06528"/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lastRenderedPageBreak/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 xml:space="preserve">212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14.12</w:t>
            </w:r>
            <w:r>
              <w:rPr>
                <w:color w:val="000000"/>
              </w:rPr>
              <w:t>.2018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212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</w:t>
            </w:r>
            <w:r w:rsidR="00A06528">
              <w:rPr>
                <w:color w:val="000000"/>
              </w:rPr>
              <w:t>.2018</w:t>
            </w:r>
            <w:r w:rsidR="00A06528"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8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A06528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212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1010203001 0000 110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06528" w:rsidTr="00E15035">
        <w:trPr>
          <w:gridAfter w:val="1"/>
          <w:wAfter w:w="94" w:type="dxa"/>
          <w:trHeight w:val="1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212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 xml:space="preserve">212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14.12.</w:t>
            </w:r>
            <w:r>
              <w:rPr>
                <w:color w:val="000000"/>
              </w:rPr>
              <w:t>2018г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283"/>
        <w:gridCol w:w="1134"/>
        <w:gridCol w:w="142"/>
        <w:gridCol w:w="1134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 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</w:tr>
      <w:tr w:rsidR="00D9768E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</w:tr>
      <w:tr w:rsidR="00D9768E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D9768E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7D21BA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</w:tr>
      <w:tr w:rsidR="00B01854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54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</w:tr>
      <w:tr w:rsidR="00A06528" w:rsidRPr="00D76478" w:rsidTr="00D9768E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D9768E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</w:tr>
      <w:tr w:rsidR="00A06528" w:rsidRPr="00D76478" w:rsidTr="00D9768E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lastRenderedPageBreak/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A784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20-2021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E47EF" w:rsidTr="00D9768E">
        <w:trPr>
          <w:gridAfter w:val="3"/>
          <w:wAfter w:w="1101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5A7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212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1293,0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20г-2021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>
      <w:pPr>
        <w:jc w:val="right"/>
      </w:pPr>
      <w:r>
        <w:lastRenderedPageBreak/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212 </w:t>
      </w:r>
      <w:r>
        <w:t xml:space="preserve">от </w:t>
      </w:r>
      <w:r w:rsidR="005A784A">
        <w:t>14.12.</w:t>
      </w:r>
      <w:r>
        <w:t>2018г</w:t>
      </w: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142"/>
      </w:tblGrid>
      <w:tr w:rsidR="00A06528" w:rsidRPr="005C547A" w:rsidTr="001E387D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1E387D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 w:rsidR="005A784A"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1E387D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1E387D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A06528" w:rsidRPr="005C547A" w:rsidTr="001E387D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</w:tr>
      <w:tr w:rsidR="00A06528" w:rsidRPr="005C547A" w:rsidTr="001E387D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1E387D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1E387D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5C547A" w:rsidTr="001E387D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D4EBA" w:rsidRPr="005C547A" w:rsidTr="001E387D">
        <w:trPr>
          <w:trHeight w:val="169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792066"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="00792066"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792066" w:rsidRDefault="007D4EBA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A06528" w:rsidRPr="005C547A" w:rsidTr="001E387D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A06528" w:rsidRPr="005C547A" w:rsidTr="001E387D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5C547A" w:rsidTr="001E387D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A06528" w:rsidRPr="005C547A" w:rsidTr="001E387D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Pr="004D3EE4">
              <w:rPr>
                <w:color w:val="000000"/>
              </w:rPr>
              <w:lastRenderedPageBreak/>
              <w:t>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5C547A" w:rsidTr="001E387D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92066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19-2020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1E387D">
        <w:trPr>
          <w:gridAfter w:val="1"/>
          <w:wAfter w:w="142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</w:tr>
      <w:tr w:rsidR="00A06528" w:rsidRPr="008D40BD" w:rsidTr="001E387D">
        <w:trPr>
          <w:gridAfter w:val="1"/>
          <w:wAfter w:w="142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D40BD" w:rsidTr="001E387D">
        <w:trPr>
          <w:gridAfter w:val="1"/>
          <w:wAfter w:w="142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1E387D">
        <w:trPr>
          <w:gridAfter w:val="1"/>
          <w:wAfter w:w="142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D40BD" w:rsidTr="001E387D">
        <w:trPr>
          <w:gridAfter w:val="1"/>
          <w:wAfter w:w="142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D40BD" w:rsidTr="001E387D">
        <w:trPr>
          <w:gridAfter w:val="1"/>
          <w:wAfter w:w="142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D40BD" w:rsidTr="001E387D">
        <w:trPr>
          <w:gridAfter w:val="1"/>
          <w:wAfter w:w="142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92066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DE7B14"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DE7B1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DE7B14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D4EB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212</w:t>
            </w:r>
            <w:r w:rsidRPr="000D4E32">
              <w:rPr>
                <w:color w:val="000000"/>
              </w:rPr>
              <w:t xml:space="preserve"> от </w:t>
            </w:r>
            <w:r w:rsidR="007D4EBA">
              <w:rPr>
                <w:color w:val="000000"/>
              </w:rPr>
              <w:t>14.12.</w:t>
            </w: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0D4E32">
              <w:rPr>
                <w:color w:val="000000"/>
              </w:rPr>
              <w:t>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9-2021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D9768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E1503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E387D"/>
    <w:rsid w:val="001E776C"/>
    <w:rsid w:val="005A784A"/>
    <w:rsid w:val="00653660"/>
    <w:rsid w:val="00792066"/>
    <w:rsid w:val="007D21BA"/>
    <w:rsid w:val="007D4EBA"/>
    <w:rsid w:val="0081523F"/>
    <w:rsid w:val="009D0774"/>
    <w:rsid w:val="00A06528"/>
    <w:rsid w:val="00A97780"/>
    <w:rsid w:val="00B01854"/>
    <w:rsid w:val="00D95429"/>
    <w:rsid w:val="00D9768E"/>
    <w:rsid w:val="00E1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4973-2643-42B5-AC04-E773DB2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2018-12-13T08:05:00Z</dcterms:created>
  <dcterms:modified xsi:type="dcterms:W3CDTF">2018-12-17T12:23:00Z</dcterms:modified>
</cp:coreProperties>
</file>