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E3" w:rsidRDefault="00C83EE3" w:rsidP="00C83E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 Федерация</w:t>
      </w:r>
    </w:p>
    <w:p w:rsidR="00C83EE3" w:rsidRDefault="00C83EE3" w:rsidP="00C83E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Ивановская область</w:t>
      </w:r>
    </w:p>
    <w:p w:rsidR="00C83EE3" w:rsidRDefault="00C83EE3" w:rsidP="00C83E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Тейковский муниципальный район</w:t>
      </w:r>
    </w:p>
    <w:p w:rsidR="00C83EE3" w:rsidRDefault="00C83EE3" w:rsidP="00C83E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Новогоряновского сельского поселения</w:t>
      </w:r>
    </w:p>
    <w:p w:rsidR="00C83EE3" w:rsidRDefault="00C83EE3" w:rsidP="00C83EE3">
      <w:pPr>
        <w:jc w:val="center"/>
        <w:rPr>
          <w:sz w:val="28"/>
          <w:szCs w:val="28"/>
        </w:rPr>
      </w:pPr>
    </w:p>
    <w:p w:rsidR="00C83EE3" w:rsidRDefault="00670CF9" w:rsidP="00C83E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третьего</w:t>
      </w:r>
      <w:r w:rsidR="00C83EE3">
        <w:rPr>
          <w:b/>
          <w:sz w:val="36"/>
          <w:szCs w:val="36"/>
        </w:rPr>
        <w:t xml:space="preserve"> созыва</w:t>
      </w:r>
    </w:p>
    <w:p w:rsidR="00C83EE3" w:rsidRDefault="00C83EE3" w:rsidP="00C83EE3">
      <w:pPr>
        <w:jc w:val="center"/>
        <w:rPr>
          <w:sz w:val="28"/>
          <w:szCs w:val="28"/>
        </w:rPr>
      </w:pPr>
    </w:p>
    <w:p w:rsidR="00C83EE3" w:rsidRDefault="00C83EE3" w:rsidP="00C83EE3">
      <w:pPr>
        <w:jc w:val="center"/>
        <w:rPr>
          <w:sz w:val="28"/>
          <w:szCs w:val="28"/>
        </w:rPr>
      </w:pPr>
    </w:p>
    <w:p w:rsidR="00C83EE3" w:rsidRDefault="00C83EE3" w:rsidP="00C83EE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83EE3" w:rsidRDefault="00C83EE3" w:rsidP="00C83EE3">
      <w:pPr>
        <w:rPr>
          <w:b/>
          <w:sz w:val="28"/>
          <w:szCs w:val="28"/>
        </w:rPr>
      </w:pPr>
    </w:p>
    <w:p w:rsidR="00C83EE3" w:rsidRDefault="00C83EE3" w:rsidP="00C83EE3">
      <w:pPr>
        <w:rPr>
          <w:szCs w:val="28"/>
        </w:rPr>
      </w:pPr>
    </w:p>
    <w:p w:rsidR="00C83EE3" w:rsidRDefault="00C83EE3" w:rsidP="00C83EE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F3D95">
        <w:rPr>
          <w:sz w:val="28"/>
          <w:szCs w:val="28"/>
        </w:rPr>
        <w:t>2</w:t>
      </w:r>
      <w:r w:rsidR="000316A8">
        <w:rPr>
          <w:sz w:val="28"/>
          <w:szCs w:val="28"/>
        </w:rPr>
        <w:t>8</w:t>
      </w:r>
      <w:r w:rsidR="004F3D95">
        <w:rPr>
          <w:sz w:val="28"/>
          <w:szCs w:val="28"/>
        </w:rPr>
        <w:t>.1</w:t>
      </w:r>
      <w:r w:rsidR="000316A8">
        <w:rPr>
          <w:sz w:val="28"/>
          <w:szCs w:val="28"/>
        </w:rPr>
        <w:t>0</w:t>
      </w:r>
      <w:r w:rsidR="004F3D95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0316A8">
        <w:rPr>
          <w:sz w:val="28"/>
          <w:szCs w:val="28"/>
        </w:rPr>
        <w:t>6</w:t>
      </w:r>
      <w:r>
        <w:rPr>
          <w:sz w:val="28"/>
          <w:szCs w:val="28"/>
        </w:rPr>
        <w:t xml:space="preserve">г                                                                                         № </w:t>
      </w:r>
      <w:r w:rsidR="000316A8">
        <w:rPr>
          <w:sz w:val="28"/>
          <w:szCs w:val="28"/>
        </w:rPr>
        <w:t>76</w:t>
      </w:r>
    </w:p>
    <w:p w:rsidR="00C83EE3" w:rsidRDefault="00C83EE3" w:rsidP="00C83EE3">
      <w:pPr>
        <w:rPr>
          <w:sz w:val="28"/>
          <w:szCs w:val="28"/>
        </w:rPr>
      </w:pPr>
      <w:r>
        <w:rPr>
          <w:sz w:val="28"/>
          <w:szCs w:val="28"/>
        </w:rPr>
        <w:t xml:space="preserve">с. Новое Горяново </w:t>
      </w:r>
    </w:p>
    <w:p w:rsidR="00C83EE3" w:rsidRDefault="00C83EE3" w:rsidP="00C83EE3">
      <w:pPr>
        <w:rPr>
          <w:sz w:val="28"/>
          <w:szCs w:val="28"/>
        </w:rPr>
      </w:pPr>
    </w:p>
    <w:p w:rsidR="00C83EE3" w:rsidRPr="006654D3" w:rsidRDefault="00C83EE3" w:rsidP="006654D3">
      <w:pPr>
        <w:shd w:val="clear" w:color="auto" w:fill="FFFFFF"/>
        <w:spacing w:after="100" w:afterAutospacing="1"/>
        <w:jc w:val="center"/>
        <w:rPr>
          <w:rFonts w:eastAsiaTheme="minorHAnsi"/>
          <w:b/>
          <w:color w:val="222222"/>
          <w:sz w:val="28"/>
          <w:szCs w:val="28"/>
          <w:lang w:eastAsia="en-US"/>
        </w:rPr>
      </w:pPr>
      <w:r w:rsidRPr="00C83EE3">
        <w:rPr>
          <w:b/>
          <w:color w:val="222222"/>
          <w:sz w:val="28"/>
          <w:szCs w:val="28"/>
        </w:rPr>
        <w:t>О налоге на имущество физических лиц на территории</w:t>
      </w:r>
      <w:r w:rsidR="000316A8">
        <w:rPr>
          <w:b/>
          <w:color w:val="222222"/>
          <w:sz w:val="28"/>
          <w:szCs w:val="28"/>
        </w:rPr>
        <w:t xml:space="preserve"> </w:t>
      </w:r>
      <w:r>
        <w:rPr>
          <w:rFonts w:eastAsiaTheme="minorHAnsi"/>
          <w:b/>
          <w:color w:val="222222"/>
          <w:sz w:val="28"/>
          <w:szCs w:val="28"/>
          <w:lang w:eastAsia="en-US"/>
        </w:rPr>
        <w:t>Новогоряновского сельского поселения</w:t>
      </w:r>
      <w:bookmarkStart w:id="0" w:name="_GoBack"/>
      <w:bookmarkEnd w:id="0"/>
    </w:p>
    <w:p w:rsidR="001C77E8" w:rsidRDefault="006654D3" w:rsidP="006654D3">
      <w:pPr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</w:t>
      </w:r>
      <w:proofErr w:type="gramStart"/>
      <w:r w:rsidR="001C77E8" w:rsidRPr="001C77E8">
        <w:rPr>
          <w:color w:val="222222"/>
          <w:sz w:val="28"/>
          <w:szCs w:val="28"/>
        </w:rPr>
        <w:t xml:space="preserve">В соответствии с Федеральным законом 284-ФЗ от 04.10.2014г </w:t>
      </w:r>
      <w:r w:rsidR="001C77E8">
        <w:rPr>
          <w:b/>
          <w:color w:val="222222"/>
          <w:sz w:val="28"/>
          <w:szCs w:val="28"/>
        </w:rPr>
        <w:t>«</w:t>
      </w:r>
      <w:r w:rsidR="001C77E8" w:rsidRPr="001C77E8">
        <w:rPr>
          <w:color w:val="222222"/>
          <w:sz w:val="28"/>
          <w:szCs w:val="28"/>
        </w:rPr>
        <w:t>О внесении изменений в статьи 12 и 85 части первой и часть вторая Налогового кодекса Российской Федерации и признании утратившим силу закона Российской Федерации «О налогах на имущество физических  лиц»,</w:t>
      </w:r>
      <w:r w:rsidR="001C77E8" w:rsidRPr="001C77E8">
        <w:rPr>
          <w:sz w:val="28"/>
          <w:szCs w:val="28"/>
        </w:rPr>
        <w:t xml:space="preserve"> Федеральным </w:t>
      </w:r>
      <w:r w:rsidR="001C77E8">
        <w:rPr>
          <w:sz w:val="28"/>
          <w:szCs w:val="28"/>
        </w:rPr>
        <w:t xml:space="preserve"> Законом от 6 октября 2003года </w:t>
      </w:r>
      <w:r w:rsidR="001C77E8" w:rsidRPr="001C77E8">
        <w:rPr>
          <w:sz w:val="28"/>
          <w:szCs w:val="28"/>
        </w:rPr>
        <w:t>№ 131-ФЗ  «Об общих принципах организации местного самоуправления в Российской Федерации»</w:t>
      </w:r>
      <w:r w:rsidR="00826613">
        <w:rPr>
          <w:sz w:val="28"/>
          <w:szCs w:val="28"/>
        </w:rPr>
        <w:t>, Уставом Новогоряновского сельского поселения, Совет</w:t>
      </w:r>
      <w:proofErr w:type="gramEnd"/>
      <w:r w:rsidR="00826613">
        <w:rPr>
          <w:sz w:val="28"/>
          <w:szCs w:val="28"/>
        </w:rPr>
        <w:t xml:space="preserve"> Новогоряновского сельского поселения  </w:t>
      </w:r>
      <w:r w:rsidR="00826613" w:rsidRPr="006654D3">
        <w:rPr>
          <w:b/>
          <w:sz w:val="28"/>
          <w:szCs w:val="28"/>
        </w:rPr>
        <w:t>РЕШИЛ</w:t>
      </w:r>
      <w:r w:rsidR="00826613">
        <w:rPr>
          <w:sz w:val="28"/>
          <w:szCs w:val="28"/>
        </w:rPr>
        <w:t>:</w:t>
      </w:r>
    </w:p>
    <w:p w:rsidR="00826613" w:rsidRDefault="00826613" w:rsidP="006654D3">
      <w:pPr>
        <w:jc w:val="both"/>
        <w:rPr>
          <w:sz w:val="28"/>
          <w:szCs w:val="28"/>
        </w:rPr>
      </w:pPr>
    </w:p>
    <w:p w:rsidR="00826613" w:rsidRDefault="00826613" w:rsidP="006654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территории Новогоряновского сельского поселения налог на имущество физических лиц  и ввести его в действие с 01 января 201</w:t>
      </w:r>
      <w:r w:rsidR="000316A8">
        <w:rPr>
          <w:sz w:val="28"/>
          <w:szCs w:val="28"/>
        </w:rPr>
        <w:t>7</w:t>
      </w:r>
      <w:r>
        <w:rPr>
          <w:sz w:val="28"/>
          <w:szCs w:val="28"/>
        </w:rPr>
        <w:t>года.</w:t>
      </w:r>
    </w:p>
    <w:p w:rsidR="00826613" w:rsidRDefault="00826613" w:rsidP="006654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порядке исчисления налога на имущество физических лиц на территории Новогоряновского сельского поселени</w:t>
      </w:r>
      <w:proofErr w:type="gramStart"/>
      <w:r>
        <w:rPr>
          <w:sz w:val="28"/>
          <w:szCs w:val="28"/>
        </w:rPr>
        <w:t>я</w:t>
      </w:r>
      <w:r w:rsidR="00983963">
        <w:rPr>
          <w:sz w:val="28"/>
          <w:szCs w:val="28"/>
        </w:rPr>
        <w:t>(</w:t>
      </w:r>
      <w:proofErr w:type="gramEnd"/>
      <w:r w:rsidR="00983963">
        <w:rPr>
          <w:sz w:val="28"/>
          <w:szCs w:val="28"/>
        </w:rPr>
        <w:t>Приложение 1)</w:t>
      </w:r>
    </w:p>
    <w:p w:rsidR="00983963" w:rsidRDefault="00983963" w:rsidP="006654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«Наше время» до 01.12.201</w:t>
      </w:r>
      <w:r w:rsidR="000316A8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983963" w:rsidRDefault="00983963" w:rsidP="006654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01.01.201</w:t>
      </w:r>
      <w:r w:rsidR="000316A8">
        <w:rPr>
          <w:sz w:val="28"/>
          <w:szCs w:val="28"/>
        </w:rPr>
        <w:t>7</w:t>
      </w:r>
      <w:r>
        <w:rPr>
          <w:sz w:val="28"/>
          <w:szCs w:val="28"/>
        </w:rPr>
        <w:t>года, но не ранее, чем по истечении одного месяца со дня его официального опубликования.</w:t>
      </w:r>
    </w:p>
    <w:p w:rsidR="00983963" w:rsidRDefault="00983963" w:rsidP="006654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Новогоряновского сельского поселения № </w:t>
      </w:r>
      <w:r w:rsidR="000316A8">
        <w:rPr>
          <w:sz w:val="28"/>
          <w:szCs w:val="28"/>
        </w:rPr>
        <w:t>29</w:t>
      </w:r>
      <w:r>
        <w:rPr>
          <w:sz w:val="28"/>
          <w:szCs w:val="28"/>
        </w:rPr>
        <w:t xml:space="preserve"> от </w:t>
      </w:r>
      <w:r w:rsidR="000316A8">
        <w:rPr>
          <w:sz w:val="28"/>
          <w:szCs w:val="28"/>
        </w:rPr>
        <w:t>20.11.2015г</w:t>
      </w:r>
      <w:r>
        <w:rPr>
          <w:sz w:val="28"/>
          <w:szCs w:val="28"/>
        </w:rPr>
        <w:t xml:space="preserve"> «О налоге на имущество физических лиц</w:t>
      </w:r>
      <w:r w:rsidR="000316A8">
        <w:rPr>
          <w:sz w:val="28"/>
          <w:szCs w:val="28"/>
        </w:rPr>
        <w:t xml:space="preserve"> на территории Новогоряновского сельского поселения</w:t>
      </w:r>
      <w:r>
        <w:rPr>
          <w:sz w:val="28"/>
          <w:szCs w:val="28"/>
        </w:rPr>
        <w:t>» отменить.</w:t>
      </w:r>
    </w:p>
    <w:p w:rsidR="006654D3" w:rsidRDefault="006654D3" w:rsidP="006654D3">
      <w:pPr>
        <w:pStyle w:val="a3"/>
        <w:jc w:val="both"/>
        <w:rPr>
          <w:sz w:val="28"/>
          <w:szCs w:val="28"/>
        </w:rPr>
      </w:pPr>
    </w:p>
    <w:p w:rsidR="00983963" w:rsidRDefault="00983963" w:rsidP="006654D3">
      <w:pPr>
        <w:pStyle w:val="a3"/>
        <w:jc w:val="both"/>
        <w:rPr>
          <w:sz w:val="28"/>
          <w:szCs w:val="28"/>
        </w:rPr>
      </w:pPr>
    </w:p>
    <w:p w:rsidR="00983963" w:rsidRDefault="00983963" w:rsidP="006654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Новогоряновского</w:t>
      </w:r>
    </w:p>
    <w:p w:rsidR="00983963" w:rsidRDefault="00983963" w:rsidP="006654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</w:t>
      </w:r>
      <w:r w:rsidR="00670CF9">
        <w:rPr>
          <w:sz w:val="28"/>
          <w:szCs w:val="28"/>
        </w:rPr>
        <w:t>С.И.Беляев</w:t>
      </w:r>
    </w:p>
    <w:p w:rsidR="00983963" w:rsidRDefault="00983963" w:rsidP="006654D3">
      <w:pPr>
        <w:pStyle w:val="a3"/>
        <w:jc w:val="both"/>
        <w:rPr>
          <w:sz w:val="28"/>
          <w:szCs w:val="28"/>
        </w:rPr>
      </w:pPr>
    </w:p>
    <w:p w:rsidR="00983963" w:rsidRDefault="00983963" w:rsidP="006654D3">
      <w:pPr>
        <w:pStyle w:val="a3"/>
        <w:jc w:val="both"/>
        <w:rPr>
          <w:sz w:val="28"/>
          <w:szCs w:val="28"/>
        </w:rPr>
      </w:pPr>
    </w:p>
    <w:p w:rsidR="00983963" w:rsidRDefault="00983963" w:rsidP="006654D3">
      <w:pPr>
        <w:pStyle w:val="a3"/>
        <w:jc w:val="both"/>
        <w:rPr>
          <w:sz w:val="28"/>
          <w:szCs w:val="28"/>
        </w:rPr>
      </w:pPr>
    </w:p>
    <w:p w:rsidR="00983963" w:rsidRDefault="00983963" w:rsidP="006654D3">
      <w:pPr>
        <w:pStyle w:val="a3"/>
        <w:jc w:val="right"/>
        <w:rPr>
          <w:sz w:val="22"/>
          <w:szCs w:val="22"/>
        </w:rPr>
      </w:pPr>
      <w:r w:rsidRPr="00983963">
        <w:rPr>
          <w:sz w:val="22"/>
          <w:szCs w:val="22"/>
        </w:rPr>
        <w:t>Приложение 1</w:t>
      </w:r>
      <w:r w:rsidR="000316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Pr="00983963">
        <w:rPr>
          <w:sz w:val="22"/>
          <w:szCs w:val="22"/>
        </w:rPr>
        <w:t xml:space="preserve"> к Решению Совета Новогоряновского</w:t>
      </w:r>
      <w:r w:rsidR="000316A8">
        <w:rPr>
          <w:sz w:val="22"/>
          <w:szCs w:val="22"/>
        </w:rPr>
        <w:t xml:space="preserve">                                                                                                </w:t>
      </w:r>
      <w:r w:rsidRPr="00983963">
        <w:rPr>
          <w:sz w:val="22"/>
          <w:szCs w:val="22"/>
        </w:rPr>
        <w:t xml:space="preserve"> сельского поселения № </w:t>
      </w:r>
      <w:r w:rsidR="004F3D95">
        <w:rPr>
          <w:sz w:val="22"/>
          <w:szCs w:val="22"/>
        </w:rPr>
        <w:t xml:space="preserve"> </w:t>
      </w:r>
      <w:r w:rsidR="000316A8">
        <w:rPr>
          <w:sz w:val="22"/>
          <w:szCs w:val="22"/>
        </w:rPr>
        <w:t>76</w:t>
      </w:r>
      <w:r w:rsidRPr="00983963">
        <w:rPr>
          <w:sz w:val="22"/>
          <w:szCs w:val="22"/>
        </w:rPr>
        <w:t xml:space="preserve"> от</w:t>
      </w:r>
      <w:r w:rsidR="004F3D95">
        <w:rPr>
          <w:sz w:val="22"/>
          <w:szCs w:val="22"/>
        </w:rPr>
        <w:t xml:space="preserve"> 2</w:t>
      </w:r>
      <w:r w:rsidR="000316A8">
        <w:rPr>
          <w:sz w:val="22"/>
          <w:szCs w:val="22"/>
        </w:rPr>
        <w:t>8</w:t>
      </w:r>
      <w:r w:rsidR="004F3D95">
        <w:rPr>
          <w:sz w:val="22"/>
          <w:szCs w:val="22"/>
        </w:rPr>
        <w:t>.1</w:t>
      </w:r>
      <w:r w:rsidR="000316A8">
        <w:rPr>
          <w:sz w:val="22"/>
          <w:szCs w:val="22"/>
        </w:rPr>
        <w:t>0</w:t>
      </w:r>
      <w:r w:rsidR="004F3D95">
        <w:rPr>
          <w:sz w:val="22"/>
          <w:szCs w:val="22"/>
        </w:rPr>
        <w:t>.201</w:t>
      </w:r>
      <w:r w:rsidR="000316A8">
        <w:rPr>
          <w:sz w:val="22"/>
          <w:szCs w:val="22"/>
        </w:rPr>
        <w:t>6</w:t>
      </w:r>
      <w:r w:rsidR="004F3D95">
        <w:rPr>
          <w:sz w:val="22"/>
          <w:szCs w:val="22"/>
        </w:rPr>
        <w:t>г</w:t>
      </w:r>
    </w:p>
    <w:p w:rsidR="00983963" w:rsidRDefault="00983963" w:rsidP="006654D3">
      <w:pPr>
        <w:pStyle w:val="a3"/>
        <w:jc w:val="right"/>
        <w:rPr>
          <w:sz w:val="22"/>
          <w:szCs w:val="22"/>
        </w:rPr>
      </w:pPr>
    </w:p>
    <w:p w:rsidR="00983963" w:rsidRPr="00983963" w:rsidRDefault="00983963" w:rsidP="00B61BE2">
      <w:pPr>
        <w:pStyle w:val="a3"/>
        <w:jc w:val="center"/>
        <w:rPr>
          <w:b/>
        </w:rPr>
      </w:pPr>
      <w:r w:rsidRPr="00983963">
        <w:rPr>
          <w:b/>
        </w:rPr>
        <w:t>ПОЛОЖЕНИЕ</w:t>
      </w:r>
    </w:p>
    <w:p w:rsidR="00983963" w:rsidRPr="00983963" w:rsidRDefault="00983963" w:rsidP="00B61BE2">
      <w:pPr>
        <w:pStyle w:val="a3"/>
        <w:jc w:val="center"/>
        <w:rPr>
          <w:b/>
        </w:rPr>
      </w:pPr>
      <w:r w:rsidRPr="00983963">
        <w:rPr>
          <w:b/>
        </w:rPr>
        <w:t>О порядке исчисления налога на имущество физических лиц на территории Новогоряновского сельского поселения</w:t>
      </w:r>
    </w:p>
    <w:p w:rsidR="001C77E8" w:rsidRDefault="001C77E8" w:rsidP="006654D3">
      <w:pPr>
        <w:shd w:val="clear" w:color="auto" w:fill="FFFFFF"/>
        <w:spacing w:after="100" w:afterAutospacing="1"/>
        <w:jc w:val="both"/>
        <w:rPr>
          <w:color w:val="222222"/>
          <w:sz w:val="22"/>
          <w:szCs w:val="22"/>
        </w:rPr>
      </w:pPr>
    </w:p>
    <w:p w:rsidR="00670CF9" w:rsidRDefault="00983963" w:rsidP="006654D3">
      <w:pPr>
        <w:pStyle w:val="ConsPlusNormal"/>
        <w:ind w:firstLine="540"/>
        <w:jc w:val="both"/>
      </w:pPr>
      <w:r>
        <w:t xml:space="preserve">Настоящим Положением определяются налоговые ставки </w:t>
      </w:r>
      <w:r w:rsidRPr="00983963">
        <w:t>налога</w:t>
      </w:r>
      <w:r>
        <w:t xml:space="preserve"> на имущество физических лиц</w:t>
      </w:r>
      <w:r w:rsidRPr="00983963">
        <w:t xml:space="preserve"> (далее – налог),</w:t>
      </w:r>
      <w:r>
        <w:t xml:space="preserve"> порядок и сроки уплаты налога</w:t>
      </w:r>
      <w:proofErr w:type="gramStart"/>
      <w:r w:rsidR="00437EEB">
        <w:t>,</w:t>
      </w:r>
      <w:r w:rsidRPr="00983963">
        <w:t>а</w:t>
      </w:r>
      <w:proofErr w:type="gramEnd"/>
      <w:r w:rsidRPr="00983963">
        <w:t xml:space="preserve"> также устанавливаются налоговые льготы</w:t>
      </w:r>
      <w:r>
        <w:rPr>
          <w:sz w:val="28"/>
          <w:szCs w:val="28"/>
        </w:rPr>
        <w:t>.</w:t>
      </w:r>
      <w:r w:rsidR="00B61BE2">
        <w:rPr>
          <w:sz w:val="28"/>
          <w:szCs w:val="28"/>
        </w:rPr>
        <w:t xml:space="preserve"> </w:t>
      </w:r>
      <w:r w:rsidR="00670CF9">
        <w:t xml:space="preserve">Налогоплательщиками налога  признаются физические лица, обладающие правом собственности на имущество, признаваемое объектом налогообложения в соответствии со </w:t>
      </w:r>
      <w:hyperlink r:id="rId5" w:history="1">
        <w:r w:rsidR="00670CF9" w:rsidRPr="00670CF9">
          <w:t>статьей 401</w:t>
        </w:r>
      </w:hyperlink>
      <w:r w:rsidR="00670CF9">
        <w:t xml:space="preserve"> Налогового Кодекса РФ.</w:t>
      </w:r>
    </w:p>
    <w:p w:rsidR="00D046CC" w:rsidRDefault="00D046CC" w:rsidP="006654D3">
      <w:pPr>
        <w:pStyle w:val="ConsPlusNormal"/>
        <w:ind w:firstLine="540"/>
        <w:jc w:val="both"/>
      </w:pPr>
    </w:p>
    <w:p w:rsidR="00534E73" w:rsidRDefault="00534E73" w:rsidP="006654D3">
      <w:pPr>
        <w:shd w:val="clear" w:color="auto" w:fill="FFFFFF"/>
        <w:spacing w:after="100" w:afterAutospacing="1"/>
        <w:jc w:val="both"/>
        <w:rPr>
          <w:rFonts w:ascii="Arial" w:hAnsi="Arial" w:cs="Arial"/>
          <w:b/>
          <w:color w:val="000000"/>
        </w:rPr>
      </w:pPr>
      <w:r w:rsidRPr="00534E73">
        <w:rPr>
          <w:b/>
          <w:color w:val="000000"/>
          <w:shd w:val="clear" w:color="auto" w:fill="FFFFFF"/>
        </w:rPr>
        <w:t xml:space="preserve">                                                  </w:t>
      </w:r>
      <w:r w:rsidR="00D046CC">
        <w:rPr>
          <w:b/>
          <w:color w:val="000000"/>
          <w:shd w:val="clear" w:color="auto" w:fill="FFFFFF"/>
        </w:rPr>
        <w:t>1</w:t>
      </w:r>
      <w:r w:rsidRPr="00534E73">
        <w:rPr>
          <w:b/>
          <w:color w:val="000000"/>
          <w:shd w:val="clear" w:color="auto" w:fill="FFFFFF"/>
        </w:rPr>
        <w:t>.Налоговые ставки</w:t>
      </w:r>
    </w:p>
    <w:p w:rsidR="00534E73" w:rsidRPr="00F64515" w:rsidRDefault="00534E73" w:rsidP="006654D3">
      <w:pPr>
        <w:pStyle w:val="ConsPlusNormal"/>
        <w:ind w:firstLine="540"/>
        <w:jc w:val="both"/>
        <w:rPr>
          <w:b/>
          <w:bCs/>
        </w:rPr>
      </w:pPr>
      <w:r w:rsidRPr="00534E73">
        <w:rPr>
          <w:color w:val="000000"/>
        </w:rPr>
        <w:t>Налоговые ставки устанавливаются в размерах</w:t>
      </w:r>
      <w:r w:rsidR="00670CF9" w:rsidRPr="00F64515">
        <w:rPr>
          <w:bCs/>
        </w:rPr>
        <w:t>не превышающих</w:t>
      </w:r>
      <w:r w:rsidR="00F64515">
        <w:rPr>
          <w:bCs/>
        </w:rPr>
        <w:t>:</w:t>
      </w:r>
    </w:p>
    <w:p w:rsidR="00534E73" w:rsidRPr="00534E73" w:rsidRDefault="00534E73" w:rsidP="006654D3">
      <w:pPr>
        <w:pStyle w:val="a5"/>
        <w:numPr>
          <w:ilvl w:val="0"/>
          <w:numId w:val="2"/>
        </w:numPr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534E73">
        <w:rPr>
          <w:color w:val="000000"/>
        </w:rPr>
        <w:t>0,1 процента в отношении:</w:t>
      </w:r>
    </w:p>
    <w:p w:rsidR="00534E73" w:rsidRPr="00534E73" w:rsidRDefault="00534E73" w:rsidP="006654D3">
      <w:pPr>
        <w:pStyle w:val="a5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534E73">
        <w:rPr>
          <w:color w:val="000000"/>
        </w:rPr>
        <w:t>жилых домов, жилых помещений;</w:t>
      </w:r>
    </w:p>
    <w:p w:rsidR="00534E73" w:rsidRPr="00534E73" w:rsidRDefault="00534E73" w:rsidP="006654D3">
      <w:pPr>
        <w:pStyle w:val="a5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534E73">
        <w:rPr>
          <w:color w:val="000000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534E73" w:rsidRPr="00534E73" w:rsidRDefault="00534E73" w:rsidP="006654D3">
      <w:pPr>
        <w:pStyle w:val="a5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534E73">
        <w:rPr>
          <w:color w:val="000000"/>
        </w:rPr>
        <w:t>единых недвижимых комплексов, в состав которых входит хотя бы одно жилое помещение (жилой дом);</w:t>
      </w:r>
    </w:p>
    <w:p w:rsidR="00534E73" w:rsidRPr="00534E73" w:rsidRDefault="00534E73" w:rsidP="006654D3">
      <w:pPr>
        <w:pStyle w:val="a5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534E73">
        <w:rPr>
          <w:color w:val="000000"/>
        </w:rPr>
        <w:t xml:space="preserve">гаражей и </w:t>
      </w:r>
      <w:proofErr w:type="spellStart"/>
      <w:r w:rsidRPr="00534E73">
        <w:rPr>
          <w:color w:val="000000"/>
        </w:rPr>
        <w:t>машино-мест</w:t>
      </w:r>
      <w:proofErr w:type="spellEnd"/>
      <w:r w:rsidRPr="00534E73">
        <w:rPr>
          <w:color w:val="000000"/>
        </w:rPr>
        <w:t>;</w:t>
      </w:r>
    </w:p>
    <w:p w:rsidR="00534E73" w:rsidRPr="00534E73" w:rsidRDefault="00534E73" w:rsidP="006654D3">
      <w:pPr>
        <w:pStyle w:val="a5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534E73">
        <w:rPr>
          <w:color w:val="000000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534E73" w:rsidRPr="00534E73" w:rsidRDefault="00670CF9" w:rsidP="006654D3">
      <w:pPr>
        <w:pStyle w:val="a5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>
        <w:rPr>
          <w:color w:val="000000"/>
        </w:rPr>
        <w:t>2) 2</w:t>
      </w:r>
      <w:r w:rsidR="00534E73" w:rsidRPr="00534E73">
        <w:rPr>
          <w:color w:val="000000"/>
        </w:rPr>
        <w:t xml:space="preserve"> процентов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534E73" w:rsidRDefault="00534E73" w:rsidP="006654D3">
      <w:pPr>
        <w:pStyle w:val="a5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534E73">
        <w:rPr>
          <w:color w:val="000000"/>
        </w:rPr>
        <w:t>3) 0,5 процента в отношении прочих объектов налогообложения.</w:t>
      </w:r>
    </w:p>
    <w:p w:rsidR="00437EEB" w:rsidRDefault="000842BD" w:rsidP="006654D3">
      <w:pPr>
        <w:pStyle w:val="p4"/>
        <w:shd w:val="clear" w:color="auto" w:fill="FFFFFF"/>
        <w:spacing w:before="0" w:beforeAutospacing="0"/>
        <w:jc w:val="both"/>
        <w:rPr>
          <w:b/>
          <w:color w:val="222222"/>
        </w:rPr>
      </w:pPr>
      <w:r>
        <w:rPr>
          <w:b/>
          <w:color w:val="222222"/>
        </w:rPr>
        <w:t xml:space="preserve">                                            </w:t>
      </w:r>
      <w:r w:rsidR="00D046CC">
        <w:rPr>
          <w:b/>
          <w:color w:val="222222"/>
        </w:rPr>
        <w:t>2</w:t>
      </w:r>
      <w:r w:rsidR="00437EEB" w:rsidRPr="00437EEB">
        <w:rPr>
          <w:b/>
          <w:color w:val="222222"/>
        </w:rPr>
        <w:t>.Налоговые льготы</w:t>
      </w:r>
    </w:p>
    <w:p w:rsidR="00437EEB" w:rsidRPr="00437EEB" w:rsidRDefault="00437EEB" w:rsidP="006654D3">
      <w:pPr>
        <w:pStyle w:val="p4"/>
        <w:shd w:val="clear" w:color="auto" w:fill="FFFFFF"/>
        <w:spacing w:before="0" w:beforeAutospacing="0"/>
        <w:jc w:val="both"/>
        <w:rPr>
          <w:color w:val="222222"/>
        </w:rPr>
      </w:pPr>
      <w:r w:rsidRPr="00437EEB">
        <w:rPr>
          <w:color w:val="222222"/>
        </w:rPr>
        <w:t xml:space="preserve">Налоговые льготы </w:t>
      </w:r>
      <w:r>
        <w:rPr>
          <w:color w:val="222222"/>
        </w:rPr>
        <w:t xml:space="preserve">по </w:t>
      </w:r>
      <w:r w:rsidRPr="00437EEB">
        <w:rPr>
          <w:color w:val="222222"/>
        </w:rPr>
        <w:t xml:space="preserve"> налог</w:t>
      </w:r>
      <w:r>
        <w:rPr>
          <w:color w:val="222222"/>
        </w:rPr>
        <w:t>у на имущество физических лиц предоставляются  в соответствии со статьей 407 Федерального закона 284-ФЗ от 04.10.2014г</w:t>
      </w:r>
    </w:p>
    <w:p w:rsidR="00983963" w:rsidRPr="00534E73" w:rsidRDefault="000842BD" w:rsidP="00D046CC">
      <w:pPr>
        <w:pStyle w:val="p4"/>
        <w:shd w:val="clear" w:color="auto" w:fill="FFFFFF"/>
        <w:spacing w:before="0" w:beforeAutospacing="0"/>
        <w:jc w:val="both"/>
        <w:rPr>
          <w:color w:val="222222"/>
        </w:rPr>
      </w:pPr>
      <w:r w:rsidRPr="000842BD">
        <w:rPr>
          <w:color w:val="000000"/>
        </w:rPr>
        <w:t>.</w:t>
      </w:r>
      <w:r w:rsidRPr="000842BD">
        <w:rPr>
          <w:color w:val="000000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  <w:r w:rsidR="003A41CD">
        <w:rPr>
          <w:rFonts w:ascii="Arial" w:hAnsi="Arial" w:cs="Arial"/>
          <w:color w:val="000000"/>
        </w:rPr>
        <w:br/>
      </w:r>
      <w:r w:rsidR="003A41CD">
        <w:rPr>
          <w:rFonts w:ascii="Arial" w:hAnsi="Arial" w:cs="Arial"/>
          <w:color w:val="000000"/>
        </w:rPr>
        <w:br/>
      </w:r>
      <w:r w:rsidR="00534E73">
        <w:rPr>
          <w:rFonts w:ascii="Arial" w:hAnsi="Arial" w:cs="Arial"/>
          <w:color w:val="000000"/>
        </w:rPr>
        <w:br/>
      </w:r>
    </w:p>
    <w:sectPr w:rsidR="00983963" w:rsidRPr="00534E73" w:rsidSect="006654D3">
      <w:pgSz w:w="11906" w:h="16838" w:code="9"/>
      <w:pgMar w:top="1134" w:right="567" w:bottom="1134" w:left="1701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5BB"/>
    <w:multiLevelType w:val="hybridMultilevel"/>
    <w:tmpl w:val="FC784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36C50"/>
    <w:multiLevelType w:val="hybridMultilevel"/>
    <w:tmpl w:val="94CAA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77455A"/>
    <w:rsid w:val="00010FFF"/>
    <w:rsid w:val="000316A8"/>
    <w:rsid w:val="0003482A"/>
    <w:rsid w:val="000842BD"/>
    <w:rsid w:val="001C77E8"/>
    <w:rsid w:val="001E0368"/>
    <w:rsid w:val="003A41CD"/>
    <w:rsid w:val="003E7601"/>
    <w:rsid w:val="00437EEB"/>
    <w:rsid w:val="00441F20"/>
    <w:rsid w:val="00496952"/>
    <w:rsid w:val="004F3D95"/>
    <w:rsid w:val="00534E73"/>
    <w:rsid w:val="0066001F"/>
    <w:rsid w:val="006654D3"/>
    <w:rsid w:val="00670CF9"/>
    <w:rsid w:val="006F058A"/>
    <w:rsid w:val="0077455A"/>
    <w:rsid w:val="007F7033"/>
    <w:rsid w:val="00826613"/>
    <w:rsid w:val="00874A45"/>
    <w:rsid w:val="00983963"/>
    <w:rsid w:val="00B61BE2"/>
    <w:rsid w:val="00C83EE3"/>
    <w:rsid w:val="00D046CC"/>
    <w:rsid w:val="00D624B2"/>
    <w:rsid w:val="00F37F17"/>
    <w:rsid w:val="00F64515"/>
    <w:rsid w:val="00FE6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77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266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8396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83963"/>
    <w:pPr>
      <w:spacing w:before="100" w:beforeAutospacing="1" w:after="100" w:afterAutospacing="1"/>
    </w:pPr>
  </w:style>
  <w:style w:type="paragraph" w:customStyle="1" w:styleId="p4">
    <w:name w:val="p4"/>
    <w:basedOn w:val="a"/>
    <w:rsid w:val="0066001F"/>
    <w:pPr>
      <w:spacing w:before="100" w:beforeAutospacing="1" w:after="100" w:afterAutospacing="1"/>
    </w:pPr>
  </w:style>
  <w:style w:type="character" w:customStyle="1" w:styleId="s3">
    <w:name w:val="s3"/>
    <w:basedOn w:val="a0"/>
    <w:rsid w:val="0066001F"/>
  </w:style>
  <w:style w:type="paragraph" w:customStyle="1" w:styleId="p5">
    <w:name w:val="p5"/>
    <w:basedOn w:val="a"/>
    <w:rsid w:val="0066001F"/>
    <w:pPr>
      <w:spacing w:before="100" w:beforeAutospacing="1" w:after="100" w:afterAutospacing="1"/>
    </w:pPr>
  </w:style>
  <w:style w:type="paragraph" w:customStyle="1" w:styleId="p6">
    <w:name w:val="p6"/>
    <w:basedOn w:val="a"/>
    <w:rsid w:val="0066001F"/>
    <w:pPr>
      <w:spacing w:before="100" w:beforeAutospacing="1" w:after="100" w:afterAutospacing="1"/>
    </w:pPr>
  </w:style>
  <w:style w:type="paragraph" w:customStyle="1" w:styleId="ConsPlusNormal">
    <w:name w:val="ConsPlusNormal"/>
    <w:rsid w:val="00670C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F3D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D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84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77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266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8396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83963"/>
    <w:pPr>
      <w:spacing w:before="100" w:beforeAutospacing="1" w:after="100" w:afterAutospacing="1"/>
    </w:pPr>
  </w:style>
  <w:style w:type="paragraph" w:customStyle="1" w:styleId="p4">
    <w:name w:val="p4"/>
    <w:basedOn w:val="a"/>
    <w:rsid w:val="0066001F"/>
    <w:pPr>
      <w:spacing w:before="100" w:beforeAutospacing="1" w:after="100" w:afterAutospacing="1"/>
    </w:pPr>
  </w:style>
  <w:style w:type="character" w:customStyle="1" w:styleId="s3">
    <w:name w:val="s3"/>
    <w:basedOn w:val="a0"/>
    <w:rsid w:val="0066001F"/>
  </w:style>
  <w:style w:type="paragraph" w:customStyle="1" w:styleId="p5">
    <w:name w:val="p5"/>
    <w:basedOn w:val="a"/>
    <w:rsid w:val="0066001F"/>
    <w:pPr>
      <w:spacing w:before="100" w:beforeAutospacing="1" w:after="100" w:afterAutospacing="1"/>
    </w:pPr>
  </w:style>
  <w:style w:type="paragraph" w:customStyle="1" w:styleId="p6">
    <w:name w:val="p6"/>
    <w:basedOn w:val="a"/>
    <w:rsid w:val="0066001F"/>
    <w:pPr>
      <w:spacing w:before="100" w:beforeAutospacing="1" w:after="100" w:afterAutospacing="1"/>
    </w:pPr>
  </w:style>
  <w:style w:type="paragraph" w:customStyle="1" w:styleId="ConsPlusNormal">
    <w:name w:val="ConsPlusNormal"/>
    <w:rsid w:val="00670C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F3D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D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EAF5DE522AE67E388089214B65A6061C99EF21A98533A3FC1FD776BB68FA25F5F06EBDC65377YAR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Пользователь Windows</cp:lastModifiedBy>
  <cp:revision>15</cp:revision>
  <cp:lastPrinted>2015-11-26T04:55:00Z</cp:lastPrinted>
  <dcterms:created xsi:type="dcterms:W3CDTF">2014-11-11T12:09:00Z</dcterms:created>
  <dcterms:modified xsi:type="dcterms:W3CDTF">2016-11-01T13:13:00Z</dcterms:modified>
</cp:coreProperties>
</file>