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E" w:rsidRDefault="00412AEE" w:rsidP="00412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EE" w:rsidRDefault="00412AEE" w:rsidP="0041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694">
        <w:rPr>
          <w:rFonts w:ascii="Times New Roman" w:hAnsi="Times New Roman" w:cs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412AEE" w:rsidRDefault="00412AEE" w:rsidP="00412AEE">
      <w:pPr>
        <w:tabs>
          <w:tab w:val="center" w:pos="5031"/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2AEE" w:rsidRDefault="00412AEE" w:rsidP="00412AEE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 2015г                                                                                                                   № 10</w:t>
      </w:r>
    </w:p>
    <w:p w:rsidR="00412AEE" w:rsidRDefault="00412AEE" w:rsidP="00412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EE" w:rsidRDefault="00412AEE" w:rsidP="00412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5C">
        <w:rPr>
          <w:rFonts w:ascii="Times New Roman" w:hAnsi="Times New Roman" w:cs="Times New Roman"/>
          <w:b/>
          <w:sz w:val="24"/>
          <w:szCs w:val="24"/>
        </w:rPr>
        <w:t xml:space="preserve">О количестве подписей избирателей, необходимом для регистрации кандидата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</w:t>
      </w:r>
      <w:r w:rsidRPr="00825B5C">
        <w:rPr>
          <w:rFonts w:ascii="Times New Roman" w:hAnsi="Times New Roman" w:cs="Times New Roman"/>
          <w:b/>
          <w:sz w:val="24"/>
          <w:szCs w:val="24"/>
        </w:rPr>
        <w:t xml:space="preserve"> депутаты Совета Новогоряновского сельского поселения третьего созыва</w:t>
      </w:r>
    </w:p>
    <w:p w:rsidR="00412AEE" w:rsidRDefault="00412AEE" w:rsidP="00412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пунктом 3 статьи 18 Закона Ивановской области  от 26.11.2009 № 130-ОЗ «О муниципальных выборах» избирательная комиссия Новогоряновского сельского поселения РЕШИЛА:</w:t>
      </w:r>
    </w:p>
    <w:p w:rsidR="00412AEE" w:rsidRDefault="00412AEE" w:rsidP="00412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необходимое для регистрации кандидатов по многомандатному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 Новогоряновского сельского поселения количество подписей, собранных в поддержку выдвижения кандидата в депутаты совета Новогоряновского сельского поселения третьего созыва:</w:t>
      </w:r>
    </w:p>
    <w:p w:rsidR="00412AEE" w:rsidRDefault="00412AEE" w:rsidP="00412A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3083"/>
        <w:gridCol w:w="2844"/>
      </w:tblGrid>
      <w:tr w:rsidR="00412AEE" w:rsidTr="00DC4F2C">
        <w:tc>
          <w:tcPr>
            <w:tcW w:w="3426" w:type="dxa"/>
          </w:tcPr>
          <w:p w:rsidR="00412AEE" w:rsidRDefault="00412AEE" w:rsidP="00DC4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3426" w:type="dxa"/>
          </w:tcPr>
          <w:p w:rsidR="00412AEE" w:rsidRDefault="00412AEE" w:rsidP="00DC4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избирателей, зарегистрированных в округ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указанное в схеме избирательных округов)</w:t>
            </w:r>
          </w:p>
        </w:tc>
        <w:tc>
          <w:tcPr>
            <w:tcW w:w="3427" w:type="dxa"/>
          </w:tcPr>
          <w:p w:rsidR="00412AEE" w:rsidRDefault="00412AEE" w:rsidP="00DC4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подписей, необходимое для регистрации кандидатов</w:t>
            </w:r>
          </w:p>
        </w:tc>
      </w:tr>
      <w:tr w:rsidR="00412AEE" w:rsidTr="00DC4F2C">
        <w:tc>
          <w:tcPr>
            <w:tcW w:w="3426" w:type="dxa"/>
          </w:tcPr>
          <w:p w:rsidR="00412AEE" w:rsidRDefault="00412AEE" w:rsidP="00DC4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412AEE" w:rsidRDefault="00412AEE" w:rsidP="00DC4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3427" w:type="dxa"/>
          </w:tcPr>
          <w:p w:rsidR="00412AEE" w:rsidRDefault="00412AEE" w:rsidP="00DC4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12AEE" w:rsidRPr="00825B5C" w:rsidRDefault="00412AEE" w:rsidP="00412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AEE" w:rsidRDefault="00412AEE" w:rsidP="00412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стенде избирательной комиссии Новогоряновского сельского поселения.</w:t>
      </w:r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                                                                                     Новогоряновского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Ю.В.Хомченко</w:t>
      </w:r>
      <w:proofErr w:type="spellEnd"/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                                                                                              Новогоряновского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З.Г.Зотчева</w:t>
      </w:r>
      <w:proofErr w:type="spellEnd"/>
    </w:p>
    <w:p w:rsidR="00412AEE" w:rsidRDefault="00412AEE" w:rsidP="00412AEE">
      <w:pPr>
        <w:rPr>
          <w:rFonts w:ascii="Times New Roman" w:hAnsi="Times New Roman" w:cs="Times New Roman"/>
          <w:sz w:val="24"/>
          <w:szCs w:val="24"/>
        </w:rPr>
      </w:pPr>
    </w:p>
    <w:p w:rsidR="00807A2F" w:rsidRDefault="00807A2F">
      <w:bookmarkStart w:id="0" w:name="_GoBack"/>
      <w:bookmarkEnd w:id="0"/>
    </w:p>
    <w:sectPr w:rsidR="008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EBA"/>
    <w:multiLevelType w:val="hybridMultilevel"/>
    <w:tmpl w:val="D72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F"/>
    <w:rsid w:val="00412AEE"/>
    <w:rsid w:val="00807A2F"/>
    <w:rsid w:val="008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EE"/>
    <w:pPr>
      <w:ind w:left="720"/>
      <w:contextualSpacing/>
    </w:pPr>
  </w:style>
  <w:style w:type="table" w:styleId="a4">
    <w:name w:val="Table Grid"/>
    <w:basedOn w:val="a1"/>
    <w:uiPriority w:val="59"/>
    <w:rsid w:val="0041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EE"/>
    <w:pPr>
      <w:ind w:left="720"/>
      <w:contextualSpacing/>
    </w:pPr>
  </w:style>
  <w:style w:type="table" w:styleId="a4">
    <w:name w:val="Table Grid"/>
    <w:basedOn w:val="a1"/>
    <w:uiPriority w:val="59"/>
    <w:rsid w:val="0041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2015-07-02T09:51:00Z</dcterms:created>
  <dcterms:modified xsi:type="dcterms:W3CDTF">2015-07-02T09:51:00Z</dcterms:modified>
</cp:coreProperties>
</file>