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54"/>
        <w:tblW w:w="9912" w:type="dxa"/>
        <w:tblLayout w:type="fixed"/>
        <w:tblLook w:val="0000" w:firstRow="0" w:lastRow="0" w:firstColumn="0" w:lastColumn="0" w:noHBand="0" w:noVBand="0"/>
      </w:tblPr>
      <w:tblGrid>
        <w:gridCol w:w="5523"/>
        <w:gridCol w:w="4389"/>
      </w:tblGrid>
      <w:tr w:rsidR="00DB157E" w:rsidTr="00D745EE">
        <w:tc>
          <w:tcPr>
            <w:tcW w:w="5523" w:type="dxa"/>
            <w:shd w:val="clear" w:color="auto" w:fill="auto"/>
          </w:tcPr>
          <w:p w:rsidR="00DB157E" w:rsidRDefault="00DB157E" w:rsidP="00D745EE">
            <w:pPr>
              <w:pStyle w:val="a3"/>
              <w:snapToGrid w:val="0"/>
              <w:jc w:val="both"/>
              <w:rPr>
                <w:sz w:val="28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DB157E" w:rsidRPr="008C18FB" w:rsidRDefault="00DB157E" w:rsidP="00D745EE">
            <w:pPr>
              <w:pStyle w:val="8"/>
              <w:snapToGrid w:val="0"/>
              <w:rPr>
                <w:i w:val="0"/>
                <w:sz w:val="28"/>
                <w:szCs w:val="28"/>
              </w:rPr>
            </w:pPr>
            <w:r w:rsidRPr="008C18FB">
              <w:rPr>
                <w:i w:val="0"/>
                <w:sz w:val="28"/>
                <w:szCs w:val="28"/>
              </w:rPr>
              <w:t>Приложение</w:t>
            </w:r>
          </w:p>
          <w:p w:rsidR="00DB157E" w:rsidRDefault="00DB157E" w:rsidP="00D745EE">
            <w:pPr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DB157E" w:rsidRDefault="00DB157E" w:rsidP="00D745EE">
            <w:pPr>
              <w:ind w:left="6" w:right="-108" w:hanging="6"/>
              <w:rPr>
                <w:sz w:val="28"/>
              </w:rPr>
            </w:pPr>
            <w:r>
              <w:rPr>
                <w:sz w:val="28"/>
              </w:rPr>
              <w:t xml:space="preserve">решением Совета Новогоряновского сельского поселения                        </w:t>
            </w:r>
          </w:p>
          <w:p w:rsidR="00DB157E" w:rsidRDefault="00DB157E" w:rsidP="00D745EE">
            <w:pPr>
              <w:ind w:left="6" w:right="-108" w:hanging="6"/>
              <w:rPr>
                <w:sz w:val="28"/>
              </w:rPr>
            </w:pPr>
            <w:r>
              <w:rPr>
                <w:sz w:val="28"/>
              </w:rPr>
              <w:t>от 30.09.2015 года № 12-1</w:t>
            </w:r>
          </w:p>
        </w:tc>
      </w:tr>
    </w:tbl>
    <w:p w:rsidR="00DB157E" w:rsidRDefault="00DB157E" w:rsidP="00DB157E">
      <w:pPr>
        <w:rPr>
          <w:sz w:val="28"/>
          <w:szCs w:val="28"/>
        </w:rPr>
      </w:pPr>
    </w:p>
    <w:p w:rsidR="00DB157E" w:rsidRDefault="00DB157E" w:rsidP="00DB157E">
      <w:pPr>
        <w:rPr>
          <w:sz w:val="28"/>
          <w:szCs w:val="28"/>
        </w:rPr>
      </w:pPr>
    </w:p>
    <w:p w:rsidR="00DB157E" w:rsidRDefault="00DB157E" w:rsidP="00DB157E">
      <w:pPr>
        <w:rPr>
          <w:sz w:val="28"/>
          <w:szCs w:val="28"/>
        </w:rPr>
      </w:pPr>
    </w:p>
    <w:p w:rsidR="00DB157E" w:rsidRDefault="00DB157E" w:rsidP="00DB157E">
      <w:pPr>
        <w:rPr>
          <w:sz w:val="28"/>
          <w:szCs w:val="28"/>
        </w:rPr>
      </w:pPr>
    </w:p>
    <w:p w:rsidR="00DB157E" w:rsidRDefault="00DB157E" w:rsidP="00DB157E">
      <w:pPr>
        <w:rPr>
          <w:sz w:val="28"/>
          <w:szCs w:val="28"/>
        </w:rPr>
      </w:pPr>
    </w:p>
    <w:tbl>
      <w:tblPr>
        <w:tblW w:w="15220" w:type="dxa"/>
        <w:tblInd w:w="92" w:type="dxa"/>
        <w:tblLook w:val="0000" w:firstRow="0" w:lastRow="0" w:firstColumn="0" w:lastColumn="0" w:noHBand="0" w:noVBand="0"/>
      </w:tblPr>
      <w:tblGrid>
        <w:gridCol w:w="399"/>
        <w:gridCol w:w="479"/>
        <w:gridCol w:w="480"/>
        <w:gridCol w:w="420"/>
        <w:gridCol w:w="740"/>
        <w:gridCol w:w="540"/>
        <w:gridCol w:w="420"/>
        <w:gridCol w:w="1440"/>
        <w:gridCol w:w="380"/>
        <w:gridCol w:w="240"/>
        <w:gridCol w:w="460"/>
        <w:gridCol w:w="520"/>
        <w:gridCol w:w="460"/>
        <w:gridCol w:w="500"/>
        <w:gridCol w:w="540"/>
        <w:gridCol w:w="620"/>
        <w:gridCol w:w="440"/>
        <w:gridCol w:w="520"/>
        <w:gridCol w:w="222"/>
        <w:gridCol w:w="660"/>
        <w:gridCol w:w="420"/>
        <w:gridCol w:w="460"/>
        <w:gridCol w:w="460"/>
        <w:gridCol w:w="640"/>
        <w:gridCol w:w="460"/>
        <w:gridCol w:w="520"/>
        <w:gridCol w:w="520"/>
        <w:gridCol w:w="760"/>
        <w:gridCol w:w="500"/>
      </w:tblGrid>
      <w:tr w:rsidR="00DB157E" w:rsidRPr="009F5C10" w:rsidTr="00D745EE">
        <w:trPr>
          <w:trHeight w:val="1185"/>
        </w:trPr>
        <w:tc>
          <w:tcPr>
            <w:tcW w:w="152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Default="00DB157E" w:rsidP="00D745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157E" w:rsidRDefault="00DB157E" w:rsidP="00D745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B157E" w:rsidRPr="009F5C10" w:rsidRDefault="00DB157E" w:rsidP="00D745EE">
            <w:pPr>
              <w:jc w:val="center"/>
              <w:rPr>
                <w:b/>
                <w:bCs/>
                <w:sz w:val="28"/>
                <w:szCs w:val="28"/>
              </w:rPr>
            </w:pPr>
            <w:r w:rsidRPr="009F5C10">
              <w:rPr>
                <w:b/>
                <w:bCs/>
                <w:sz w:val="28"/>
                <w:szCs w:val="28"/>
              </w:rPr>
              <w:t>ОТЧЕТ</w:t>
            </w:r>
            <w:r w:rsidRPr="009F5C10">
              <w:rPr>
                <w:b/>
                <w:bCs/>
                <w:sz w:val="28"/>
                <w:szCs w:val="28"/>
              </w:rPr>
              <w:br/>
              <w:t xml:space="preserve">о поступлении и расходовании средств местного бюджета, выделенных избирательной комиссии </w:t>
            </w:r>
            <w:r w:rsidRPr="009F5C10">
              <w:rPr>
                <w:b/>
                <w:bCs/>
                <w:sz w:val="28"/>
                <w:szCs w:val="28"/>
              </w:rPr>
              <w:br/>
              <w:t>(комиссии референдума) на подготовку и проведение муниципальных выборов (местного референдума)</w:t>
            </w:r>
          </w:p>
        </w:tc>
      </w:tr>
      <w:tr w:rsidR="00DB157E" w:rsidRPr="009F5C10" w:rsidTr="00D745EE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</w:tr>
      <w:tr w:rsidR="00DB157E" w:rsidRPr="009F5C10" w:rsidTr="00D745EE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</w:p>
        </w:tc>
      </w:tr>
      <w:tr w:rsidR="00DB157E" w:rsidRPr="009F5C10" w:rsidTr="00D745EE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9F5C10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2"/>
                <w:szCs w:val="22"/>
              </w:rPr>
            </w:pPr>
          </w:p>
        </w:tc>
      </w:tr>
      <w:tr w:rsidR="00DB157E" w:rsidRPr="009F5C10" w:rsidTr="00D745EE">
        <w:trPr>
          <w:trHeight w:val="690"/>
        </w:trPr>
        <w:tc>
          <w:tcPr>
            <w:tcW w:w="5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Cs w:val="26"/>
              </w:rPr>
            </w:pPr>
            <w:r>
              <w:rPr>
                <w:szCs w:val="26"/>
              </w:rPr>
              <w:t>Наименование избирательной комиссии (комиссии референдума)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6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Избирательная комиссия Новогоряновского сельского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</w:p>
        </w:tc>
      </w:tr>
      <w:tr w:rsidR="00DB157E" w:rsidRPr="009F5C10" w:rsidTr="00D745E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7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2"/>
                <w:szCs w:val="22"/>
              </w:rPr>
            </w:pPr>
          </w:p>
        </w:tc>
      </w:tr>
      <w:tr w:rsidR="00DB157E" w:rsidRPr="009F5C10" w:rsidTr="00D745EE">
        <w:trPr>
          <w:trHeight w:val="345"/>
        </w:trPr>
        <w:tc>
          <w:tcPr>
            <w:tcW w:w="1246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57E" w:rsidRPr="003A30DE" w:rsidRDefault="00DB157E" w:rsidP="00D745EE">
            <w:pPr>
              <w:rPr>
                <w:b/>
                <w:szCs w:val="26"/>
              </w:rPr>
            </w:pPr>
            <w:r>
              <w:rPr>
                <w:szCs w:val="26"/>
              </w:rPr>
              <w:t> </w:t>
            </w:r>
            <w:r w:rsidRPr="003A30DE">
              <w:rPr>
                <w:b/>
                <w:szCs w:val="26"/>
              </w:rPr>
              <w:t>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</w:tr>
      <w:tr w:rsidR="00DB157E" w:rsidRPr="009F5C10" w:rsidTr="00D745EE">
        <w:trPr>
          <w:trHeight w:val="525"/>
        </w:trPr>
        <w:tc>
          <w:tcPr>
            <w:tcW w:w="1246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</w:tr>
      <w:tr w:rsidR="00DB157E" w:rsidRPr="009F5C10" w:rsidTr="00D745EE">
        <w:trPr>
          <w:trHeight w:val="975"/>
        </w:trPr>
        <w:tc>
          <w:tcPr>
            <w:tcW w:w="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Cs w:val="26"/>
              </w:rPr>
            </w:pPr>
            <w:r>
              <w:rPr>
                <w:szCs w:val="26"/>
              </w:rPr>
              <w:t>Вид муниципальных выборов</w:t>
            </w:r>
            <w:r>
              <w:rPr>
                <w:szCs w:val="26"/>
              </w:rPr>
              <w:br/>
              <w:t xml:space="preserve">                                                          (местного референдума)</w:t>
            </w:r>
          </w:p>
        </w:tc>
        <w:tc>
          <w:tcPr>
            <w:tcW w:w="8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57E" w:rsidRPr="009F5C10" w:rsidRDefault="00DB157E" w:rsidP="00D745EE">
            <w:pPr>
              <w:jc w:val="center"/>
              <w:rPr>
                <w:color w:val="000000"/>
                <w:sz w:val="28"/>
                <w:szCs w:val="28"/>
              </w:rPr>
            </w:pPr>
            <w:r w:rsidRPr="009F5C10">
              <w:rPr>
                <w:color w:val="000000"/>
                <w:sz w:val="28"/>
                <w:szCs w:val="28"/>
              </w:rPr>
              <w:t>выборы депутатов Совета Ново</w:t>
            </w:r>
            <w:r>
              <w:rPr>
                <w:color w:val="000000"/>
                <w:sz w:val="28"/>
                <w:szCs w:val="28"/>
              </w:rPr>
              <w:t>горя</w:t>
            </w:r>
            <w:r w:rsidRPr="009F5C10">
              <w:rPr>
                <w:color w:val="000000"/>
                <w:sz w:val="28"/>
                <w:szCs w:val="28"/>
              </w:rPr>
              <w:t xml:space="preserve">новского сельского поселения </w:t>
            </w:r>
            <w:r>
              <w:rPr>
                <w:color w:val="000000"/>
                <w:sz w:val="28"/>
                <w:szCs w:val="28"/>
              </w:rPr>
              <w:t>третьего созыва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</w:tr>
      <w:tr w:rsidR="00DB157E" w:rsidRPr="009F5C10" w:rsidTr="00D745EE">
        <w:trPr>
          <w:trHeight w:val="270"/>
        </w:trPr>
        <w:tc>
          <w:tcPr>
            <w:tcW w:w="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Cs w:val="26"/>
              </w:rPr>
            </w:pPr>
          </w:p>
        </w:tc>
        <w:tc>
          <w:tcPr>
            <w:tcW w:w="8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</w:tr>
      <w:tr w:rsidR="00DB157E" w:rsidRPr="009F5C10" w:rsidTr="00D745EE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</w:tr>
      <w:tr w:rsidR="00DB157E" w:rsidRPr="009F5C10" w:rsidTr="00D745EE">
        <w:trPr>
          <w:trHeight w:val="345"/>
        </w:trPr>
        <w:tc>
          <w:tcPr>
            <w:tcW w:w="104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Cs w:val="26"/>
              </w:rPr>
            </w:pPr>
            <w:r>
              <w:rPr>
                <w:szCs w:val="26"/>
              </w:rPr>
              <w:t>Единица измерения: руб. (с точностью до второго десятичного знака 0, 00)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2"/>
                <w:szCs w:val="22"/>
              </w:rPr>
            </w:pPr>
          </w:p>
        </w:tc>
      </w:tr>
      <w:tr w:rsidR="00DB157E" w:rsidRPr="009F5C10" w:rsidTr="00D745EE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right"/>
              <w:rPr>
                <w:color w:val="FFFFFF"/>
                <w:sz w:val="22"/>
                <w:szCs w:val="22"/>
              </w:rPr>
            </w:pPr>
            <w:r w:rsidRPr="009F5C10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 w:val="22"/>
                <w:szCs w:val="22"/>
              </w:rPr>
            </w:pPr>
          </w:p>
        </w:tc>
      </w:tr>
      <w:tr w:rsidR="00DB157E" w:rsidRPr="009F5C10" w:rsidTr="00D745EE">
        <w:trPr>
          <w:trHeight w:val="402"/>
        </w:trPr>
        <w:tc>
          <w:tcPr>
            <w:tcW w:w="98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rPr>
                <w:szCs w:val="26"/>
              </w:rPr>
            </w:pPr>
            <w:r>
              <w:rPr>
                <w:szCs w:val="26"/>
              </w:rPr>
              <w:t>Дата голосования на муниципальных выборах (референдуме) 13.09.2015года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Cs w:val="2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Cs w:val="2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Cs w:val="2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Cs w:val="2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Cs w:val="26"/>
              </w:rPr>
            </w:pPr>
          </w:p>
        </w:tc>
      </w:tr>
    </w:tbl>
    <w:p w:rsidR="00DB157E" w:rsidRDefault="00DB157E" w:rsidP="00DB157E">
      <w:pPr>
        <w:rPr>
          <w:sz w:val="28"/>
          <w:szCs w:val="28"/>
        </w:rPr>
      </w:pPr>
    </w:p>
    <w:p w:rsidR="00DB157E" w:rsidRDefault="00DB157E" w:rsidP="00DB157E">
      <w:pPr>
        <w:rPr>
          <w:sz w:val="28"/>
          <w:szCs w:val="28"/>
        </w:rPr>
      </w:pPr>
    </w:p>
    <w:tbl>
      <w:tblPr>
        <w:tblW w:w="151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115"/>
        <w:gridCol w:w="1504"/>
        <w:gridCol w:w="836"/>
        <w:gridCol w:w="1440"/>
        <w:gridCol w:w="1620"/>
        <w:gridCol w:w="1584"/>
        <w:gridCol w:w="36"/>
      </w:tblGrid>
      <w:tr w:rsidR="00DB157E" w:rsidRPr="009F5C10" w:rsidTr="00D745EE">
        <w:trPr>
          <w:trHeight w:val="710"/>
        </w:trPr>
        <w:tc>
          <w:tcPr>
            <w:tcW w:w="151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57E" w:rsidRPr="009F5C10" w:rsidRDefault="00DB157E" w:rsidP="00D745EE">
            <w:pPr>
              <w:jc w:val="center"/>
              <w:rPr>
                <w:b/>
                <w:bCs/>
                <w:sz w:val="22"/>
                <w:szCs w:val="22"/>
              </w:rPr>
            </w:pPr>
            <w:r w:rsidRPr="009F5C10">
              <w:rPr>
                <w:b/>
                <w:bCs/>
                <w:sz w:val="22"/>
                <w:szCs w:val="22"/>
              </w:rPr>
              <w:t>РАЗДЕЛ I.     ИСХОДНЫЕ ДАННЫЕ</w:t>
            </w:r>
          </w:p>
        </w:tc>
      </w:tr>
      <w:tr w:rsidR="00DB157E" w:rsidRPr="009F5C10" w:rsidTr="00D745EE">
        <w:trPr>
          <w:gridAfter w:val="1"/>
          <w:wAfter w:w="36" w:type="dxa"/>
          <w:trHeight w:val="465"/>
        </w:trPr>
        <w:tc>
          <w:tcPr>
            <w:tcW w:w="8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Наименование показателя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Код строки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Всего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в том числе</w:t>
            </w:r>
          </w:p>
        </w:tc>
      </w:tr>
      <w:tr w:rsidR="00DB157E" w:rsidRPr="009F5C10" w:rsidTr="00D745EE">
        <w:trPr>
          <w:gridAfter w:val="1"/>
          <w:wAfter w:w="36" w:type="dxa"/>
          <w:trHeight w:val="705"/>
        </w:trPr>
        <w:tc>
          <w:tcPr>
            <w:tcW w:w="8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избирательные комиссии муниципального образования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территориальные избирательные комиссии (комиссии референдума)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участковые избирательные комиссии (комиссий референдума)</w:t>
            </w:r>
          </w:p>
        </w:tc>
      </w:tr>
      <w:tr w:rsidR="00DB157E" w:rsidRPr="009F5C10" w:rsidTr="00D745EE">
        <w:trPr>
          <w:gridAfter w:val="1"/>
          <w:wAfter w:w="36" w:type="dxa"/>
          <w:trHeight w:val="1260"/>
        </w:trPr>
        <w:tc>
          <w:tcPr>
            <w:tcW w:w="8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7E" w:rsidRPr="009F5C10" w:rsidRDefault="00DB157E" w:rsidP="00D745EE">
            <w:pPr>
              <w:rPr>
                <w:sz w:val="20"/>
              </w:rPr>
            </w:pPr>
          </w:p>
        </w:tc>
      </w:tr>
      <w:tr w:rsidR="00DB157E" w:rsidRPr="009F5C10" w:rsidTr="00D745EE">
        <w:trPr>
          <w:gridAfter w:val="1"/>
          <w:wAfter w:w="36" w:type="dxa"/>
          <w:trHeight w:val="330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57E" w:rsidRPr="009F5C10" w:rsidRDefault="00DB157E" w:rsidP="00D745EE">
            <w:pPr>
              <w:jc w:val="center"/>
              <w:rPr>
                <w:sz w:val="20"/>
              </w:rPr>
            </w:pPr>
            <w:r w:rsidRPr="009F5C10">
              <w:rPr>
                <w:sz w:val="20"/>
              </w:rPr>
              <w:t>6</w:t>
            </w:r>
          </w:p>
        </w:tc>
      </w:tr>
      <w:tr w:rsidR="00DB157E" w:rsidRPr="009F5C10" w:rsidTr="00D745EE">
        <w:trPr>
          <w:gridAfter w:val="1"/>
          <w:wAfter w:w="36" w:type="dxa"/>
          <w:trHeight w:val="501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B157E" w:rsidRPr="009F5C10" w:rsidRDefault="00DB157E" w:rsidP="00D745EE">
            <w:pPr>
              <w:jc w:val="both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 xml:space="preserve">Численность избирателей (участников референдума) на соответствующей территории, чел.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9F5C10" w:rsidRDefault="00DB157E" w:rsidP="00D745EE">
            <w:pPr>
              <w:jc w:val="center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>010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center"/>
              <w:rPr>
                <w:sz w:val="18"/>
                <w:szCs w:val="18"/>
              </w:rPr>
            </w:pPr>
            <w:r w:rsidRPr="009F5C10">
              <w:rPr>
                <w:sz w:val="18"/>
                <w:szCs w:val="18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center"/>
              <w:rPr>
                <w:sz w:val="18"/>
                <w:szCs w:val="18"/>
              </w:rPr>
            </w:pPr>
            <w:r w:rsidRPr="009F5C10">
              <w:rPr>
                <w:sz w:val="18"/>
                <w:szCs w:val="18"/>
              </w:rPr>
              <w:t>х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</w:tr>
      <w:tr w:rsidR="00DB157E" w:rsidRPr="009F5C10" w:rsidTr="00D745EE">
        <w:trPr>
          <w:gridAfter w:val="1"/>
          <w:wAfter w:w="36" w:type="dxa"/>
          <w:trHeight w:val="437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B157E" w:rsidRPr="009F5C10" w:rsidRDefault="00DB157E" w:rsidP="00D745EE">
            <w:pPr>
              <w:jc w:val="both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>Количество избирательных комиссий (комиссий референдума), ед.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9F5C10" w:rsidRDefault="00DB157E" w:rsidP="00D745EE">
            <w:pPr>
              <w:jc w:val="center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>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F5C1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B157E" w:rsidRPr="009F5C10" w:rsidTr="00D745EE">
        <w:trPr>
          <w:gridAfter w:val="1"/>
          <w:wAfter w:w="36" w:type="dxa"/>
          <w:trHeight w:val="622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57E" w:rsidRDefault="00DB157E" w:rsidP="00D745EE">
            <w:pPr>
              <w:jc w:val="both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 xml:space="preserve">Численность членов избирательных комиссий (комиссий референдума) с правом решающего голоса, чел., всего </w:t>
            </w:r>
          </w:p>
          <w:p w:rsidR="00DB157E" w:rsidRPr="009F5C10" w:rsidRDefault="00DB157E" w:rsidP="00D745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9F5C10" w:rsidRDefault="00DB157E" w:rsidP="00D745EE">
            <w:pPr>
              <w:jc w:val="center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>030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B157E" w:rsidRPr="009F5C10" w:rsidTr="00D745EE">
        <w:trPr>
          <w:gridAfter w:val="1"/>
          <w:wAfter w:w="36" w:type="dxa"/>
          <w:trHeight w:val="375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9F5C10" w:rsidRDefault="00DB157E" w:rsidP="00D745EE">
            <w:pPr>
              <w:jc w:val="both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 xml:space="preserve">          в том числе: 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B157E" w:rsidRPr="009F5C10" w:rsidRDefault="00DB157E" w:rsidP="00D745EE">
            <w:pPr>
              <w:jc w:val="center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>031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 w:rsidRPr="009F5C10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center"/>
              <w:rPr>
                <w:sz w:val="18"/>
                <w:szCs w:val="18"/>
              </w:rPr>
            </w:pPr>
            <w:r w:rsidRPr="009F5C1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center"/>
              <w:rPr>
                <w:sz w:val="18"/>
                <w:szCs w:val="18"/>
              </w:rPr>
            </w:pPr>
            <w:r w:rsidRPr="009F5C10">
              <w:rPr>
                <w:sz w:val="18"/>
                <w:szCs w:val="18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center"/>
              <w:rPr>
                <w:sz w:val="18"/>
                <w:szCs w:val="18"/>
              </w:rPr>
            </w:pPr>
            <w:r w:rsidRPr="009F5C10">
              <w:rPr>
                <w:sz w:val="18"/>
                <w:szCs w:val="18"/>
              </w:rPr>
              <w:t> </w:t>
            </w:r>
          </w:p>
        </w:tc>
      </w:tr>
      <w:tr w:rsidR="00DB157E" w:rsidRPr="009F5C10" w:rsidTr="00D745EE">
        <w:trPr>
          <w:gridAfter w:val="1"/>
          <w:wAfter w:w="36" w:type="dxa"/>
          <w:trHeight w:val="303"/>
        </w:trPr>
        <w:tc>
          <w:tcPr>
            <w:tcW w:w="8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9F5C10" w:rsidRDefault="00DB157E" w:rsidP="00D745EE">
            <w:pPr>
              <w:jc w:val="both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 xml:space="preserve">     освобожденных от основной работы в период выборов (референдума)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9F5C10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9F5C10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9F5C10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9F5C10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9F5C10" w:rsidRDefault="00DB157E" w:rsidP="00D745EE">
            <w:pPr>
              <w:rPr>
                <w:sz w:val="18"/>
                <w:szCs w:val="18"/>
              </w:rPr>
            </w:pPr>
          </w:p>
        </w:tc>
      </w:tr>
      <w:tr w:rsidR="00DB157E" w:rsidRPr="009F5C10" w:rsidTr="00D745EE">
        <w:trPr>
          <w:gridAfter w:val="1"/>
          <w:wAfter w:w="36" w:type="dxa"/>
          <w:trHeight w:val="739"/>
        </w:trPr>
        <w:tc>
          <w:tcPr>
            <w:tcW w:w="8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B157E" w:rsidRPr="009F5C10" w:rsidRDefault="00DB157E" w:rsidP="00D745EE">
            <w:pPr>
              <w:jc w:val="both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 xml:space="preserve">     других членов комиссии с правом решающего голоса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9F5C10" w:rsidRDefault="00DB157E" w:rsidP="00D745EE">
            <w:pPr>
              <w:jc w:val="center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>032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B157E" w:rsidRPr="009F5C10" w:rsidTr="00D745EE">
        <w:trPr>
          <w:gridAfter w:val="1"/>
          <w:wAfter w:w="36" w:type="dxa"/>
          <w:trHeight w:val="1215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B157E" w:rsidRPr="009F5C10" w:rsidRDefault="00DB157E" w:rsidP="00D745EE">
            <w:pPr>
              <w:jc w:val="both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>Численность граждан, привлекавшихся в период выборов (референдума) к работе в комиссии, чел.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9F5C10" w:rsidRDefault="00DB157E" w:rsidP="00D745EE">
            <w:pPr>
              <w:jc w:val="center"/>
              <w:rPr>
                <w:sz w:val="24"/>
                <w:szCs w:val="24"/>
              </w:rPr>
            </w:pPr>
            <w:r w:rsidRPr="009F5C10">
              <w:rPr>
                <w:sz w:val="24"/>
                <w:szCs w:val="24"/>
              </w:rPr>
              <w:t>040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  <w:r w:rsidRPr="009F5C1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9F5C10" w:rsidRDefault="00DB157E" w:rsidP="00D745EE">
            <w:pPr>
              <w:jc w:val="right"/>
              <w:rPr>
                <w:sz w:val="18"/>
                <w:szCs w:val="18"/>
              </w:rPr>
            </w:pPr>
          </w:p>
        </w:tc>
      </w:tr>
    </w:tbl>
    <w:p w:rsidR="00DB157E" w:rsidRDefault="00DB157E" w:rsidP="00DB157E">
      <w:pPr>
        <w:rPr>
          <w:sz w:val="28"/>
          <w:szCs w:val="28"/>
        </w:rPr>
      </w:pPr>
    </w:p>
    <w:tbl>
      <w:tblPr>
        <w:tblW w:w="15149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3089"/>
        <w:gridCol w:w="853"/>
        <w:gridCol w:w="1127"/>
        <w:gridCol w:w="914"/>
        <w:gridCol w:w="722"/>
        <w:gridCol w:w="994"/>
        <w:gridCol w:w="1555"/>
        <w:gridCol w:w="971"/>
        <w:gridCol w:w="533"/>
        <w:gridCol w:w="971"/>
        <w:gridCol w:w="1080"/>
        <w:gridCol w:w="442"/>
        <w:gridCol w:w="638"/>
        <w:gridCol w:w="1260"/>
      </w:tblGrid>
      <w:tr w:rsidR="00DB157E" w:rsidRPr="0065417E" w:rsidTr="00D745EE">
        <w:trPr>
          <w:trHeight w:val="720"/>
        </w:trPr>
        <w:tc>
          <w:tcPr>
            <w:tcW w:w="151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22"/>
                <w:szCs w:val="22"/>
              </w:rPr>
            </w:pPr>
            <w:r w:rsidRPr="0065417E">
              <w:rPr>
                <w:b/>
                <w:bCs/>
                <w:sz w:val="22"/>
                <w:szCs w:val="22"/>
              </w:rPr>
              <w:lastRenderedPageBreak/>
              <w:t>РАЗДЕЛ II. ФАКТИЧЕСКИЕ РАСХОДЫ НА ПОДГОТОВКУ И ПРОВЕДЕНИЕ МУНИЦИПАЛЬНЫХ   ВЫБОРОВ (РЕФЕРЕНДУМА)</w:t>
            </w:r>
          </w:p>
        </w:tc>
      </w:tr>
      <w:tr w:rsidR="00DB157E" w:rsidRPr="0065417E" w:rsidTr="00D745EE">
        <w:trPr>
          <w:trHeight w:val="480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Код строки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Сумма расходов, всего</w:t>
            </w:r>
          </w:p>
        </w:tc>
        <w:tc>
          <w:tcPr>
            <w:tcW w:w="10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в том числе расходы</w:t>
            </w:r>
          </w:p>
        </w:tc>
      </w:tr>
      <w:tr w:rsidR="00DB157E" w:rsidRPr="0065417E" w:rsidTr="00D745EE">
        <w:trPr>
          <w:trHeight w:val="55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 xml:space="preserve">избирательная комиссия муниципального образования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территориальных избирательных комиссий (комиссий референдума)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участковых избирательных комиссий (комиссий референдума)</w:t>
            </w:r>
          </w:p>
        </w:tc>
      </w:tr>
      <w:tr w:rsidR="00DB157E" w:rsidRPr="0065417E" w:rsidTr="00D745EE">
        <w:trPr>
          <w:trHeight w:val="255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всего</w:t>
            </w:r>
          </w:p>
        </w:tc>
        <w:tc>
          <w:tcPr>
            <w:tcW w:w="4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из них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всего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из них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</w:tr>
      <w:tr w:rsidR="00DB157E" w:rsidRPr="0065417E" w:rsidTr="00D745EE">
        <w:trPr>
          <w:trHeight w:val="1850"/>
        </w:trPr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расходы избирательной комиссии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расходы за территориальные избирательные комиссии (комиссии референдума)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 xml:space="preserve">расходы </w:t>
            </w:r>
            <w:r w:rsidRPr="0065417E">
              <w:rPr>
                <w:sz w:val="18"/>
                <w:szCs w:val="18"/>
              </w:rPr>
              <w:br/>
              <w:t>территориальной избирательной комиссии (комиссии референдума)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расходы за участковые избирательные комиссии (комиссии референдума)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</w:tr>
      <w:tr w:rsidR="00DB157E" w:rsidRPr="0065417E" w:rsidTr="00D745EE">
        <w:trPr>
          <w:trHeight w:val="270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11</w:t>
            </w:r>
          </w:p>
        </w:tc>
      </w:tr>
      <w:tr w:rsidR="00DB157E" w:rsidRPr="0065417E" w:rsidTr="00D745EE">
        <w:trPr>
          <w:trHeight w:val="81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Компенсация, дополнительная оплата труда, вознаграждение, всего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050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79604,00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79604,0</w:t>
            </w: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45004,00</w:t>
            </w: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34600,00</w:t>
            </w: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DB157E" w:rsidRPr="0065417E" w:rsidTr="00D745EE">
        <w:trPr>
          <w:trHeight w:val="34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в том числе: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</w:tr>
      <w:tr w:rsidR="00DB157E" w:rsidRPr="0065417E" w:rsidTr="00D745EE">
        <w:trPr>
          <w:trHeight w:val="132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right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344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052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79604,0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79604,0</w:t>
            </w: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34600,00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</w:tr>
      <w:tr w:rsidR="00DB157E" w:rsidRPr="0065417E" w:rsidTr="00D745EE">
        <w:trPr>
          <w:trHeight w:val="64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753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lastRenderedPageBreak/>
              <w:t>Оплата питания в день голосования на выборах (референдуме)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070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57E" w:rsidRPr="000027F4" w:rsidRDefault="00DB157E" w:rsidP="00D745EE">
            <w:pPr>
              <w:jc w:val="center"/>
              <w:rPr>
                <w:b/>
                <w:sz w:val="18"/>
                <w:szCs w:val="18"/>
              </w:rPr>
            </w:pPr>
            <w:r w:rsidRPr="000027F4">
              <w:rPr>
                <w:b/>
                <w:sz w:val="18"/>
                <w:szCs w:val="18"/>
              </w:rPr>
              <w:t>1950,00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0027F4" w:rsidRDefault="00DB157E" w:rsidP="00D745EE">
            <w:pPr>
              <w:jc w:val="center"/>
              <w:rPr>
                <w:b/>
                <w:sz w:val="18"/>
                <w:szCs w:val="18"/>
              </w:rPr>
            </w:pPr>
            <w:r w:rsidRPr="000027F4">
              <w:rPr>
                <w:b/>
                <w:sz w:val="18"/>
                <w:szCs w:val="18"/>
              </w:rPr>
              <w:t> 1950,00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</w:tr>
      <w:tr w:rsidR="00DB157E" w:rsidRPr="0065417E" w:rsidTr="00D745EE">
        <w:trPr>
          <w:trHeight w:val="810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Расходы на изготовление печатной продукции, всего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4402,0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4402,0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30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3402,0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730A34" w:rsidRDefault="00DB157E" w:rsidP="00D745EE">
            <w:pPr>
              <w:rPr>
                <w:sz w:val="20"/>
              </w:rPr>
            </w:pPr>
            <w:r>
              <w:rPr>
                <w:sz w:val="20"/>
              </w:rPr>
              <w:t>3402,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</w:tr>
      <w:tr w:rsidR="00DB157E" w:rsidRPr="0065417E" w:rsidTr="00D745EE">
        <w:trPr>
          <w:trHeight w:val="70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расходы на изготовление избирательных бюллетеней для голосования на выборах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081</w:t>
            </w: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3402,0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49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изготовление информационных материалов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82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расходы на изготовление другой печатной продукции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49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Транспортные расходы, всего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4950,0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2100,0</w:t>
            </w: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157E" w:rsidRPr="0065417E" w:rsidTr="00D745EE">
        <w:trPr>
          <w:trHeight w:val="375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157E" w:rsidRPr="00730A34" w:rsidRDefault="00DB157E" w:rsidP="00D745EE">
            <w:pPr>
              <w:jc w:val="center"/>
              <w:rPr>
                <w:sz w:val="20"/>
              </w:rPr>
            </w:pPr>
            <w:r w:rsidRPr="00730A34">
              <w:rPr>
                <w:sz w:val="20"/>
              </w:rPr>
              <w:t>2850,0 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</w:tr>
      <w:tr w:rsidR="00DB157E" w:rsidRPr="0065417E" w:rsidTr="00D745EE">
        <w:trPr>
          <w:trHeight w:val="66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транспортные расходы в день голосования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2850,0</w:t>
            </w:r>
          </w:p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2850,0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157E" w:rsidRPr="0065417E" w:rsidRDefault="00DB157E" w:rsidP="00D745EE">
            <w:pPr>
              <w:rPr>
                <w:szCs w:val="2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66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другие транспортные расходы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092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</w:tr>
      <w:tr w:rsidR="00DB157E" w:rsidRPr="0065417E" w:rsidTr="00D745EE">
        <w:trPr>
          <w:trHeight w:val="303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Расходы на связь, всего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31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</w:tr>
      <w:tr w:rsidR="00DB157E" w:rsidRPr="0065417E" w:rsidTr="00D745EE">
        <w:trPr>
          <w:trHeight w:val="36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абонентская плата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559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междугородная и факсимильная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534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прием и передача информации по радиосвязи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48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lastRenderedPageBreak/>
              <w:t>почтово-телеграфные расходы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48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спецсвязь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54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другие аналогичные расходы на связь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35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Канцелярские расходы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1994,0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1994,0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345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105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Расходы на оборудование и содержание помещений и избирательных участков (участков референдума), всего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37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</w:tr>
      <w:tr w:rsidR="00DB157E" w:rsidRPr="0065417E" w:rsidTr="00D745EE">
        <w:trPr>
          <w:trHeight w:val="67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приобретение технологического оборудования (кабин, ящиков, уголков и др.)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94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изготовление технологического оборудования (кабин, ящиков, уголков и др.)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78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изготовление стендов, вывесок, указателей, печатей и др.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133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168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приобретение малоценных и быстроизнашивающихся материальных ценностей стоимостью до 3000 руб., расходных материалов (тонер, картридж и т.д.)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rFonts w:ascii="Arial" w:hAnsi="Arial"/>
                <w:sz w:val="20"/>
              </w:rPr>
            </w:pPr>
            <w:r w:rsidRPr="0065417E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rFonts w:ascii="Arial" w:hAnsi="Arial"/>
                <w:sz w:val="20"/>
              </w:rPr>
            </w:pPr>
            <w:r w:rsidRPr="0065417E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rFonts w:ascii="Arial" w:hAnsi="Arial"/>
                <w:sz w:val="20"/>
              </w:rPr>
            </w:pPr>
            <w:r w:rsidRPr="0065417E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78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lastRenderedPageBreak/>
              <w:t>приобретение материальных ценностей длительного пользования свыше 3000 руб.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х</w:t>
            </w:r>
          </w:p>
        </w:tc>
      </w:tr>
      <w:tr w:rsidR="00DB157E" w:rsidRPr="0065417E" w:rsidTr="00D745EE">
        <w:trPr>
          <w:trHeight w:val="1110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другие расходы на оборудование и содержание помещений и избирательных участков (участков референдума)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136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108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Выплаты гражданам, привлекавшийся к работе в комиссиях по гражданско-правовым договорам, всего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7100,0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6300,0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157E" w:rsidRPr="0065417E" w:rsidTr="00D745EE">
        <w:trPr>
          <w:trHeight w:val="33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</w:tr>
      <w:tr w:rsidR="00DB157E" w:rsidRPr="0065417E" w:rsidTr="00D745EE">
        <w:trPr>
          <w:trHeight w:val="780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для сборки, разборки технологического оборудования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78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для транспортных и погрузочно-разгрузочных работ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1095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для выполнения работ по содержанию помещений избирательных комиссий (комиссий референдума), участков для голосования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rFonts w:ascii="Arial" w:hAnsi="Arial"/>
                <w:sz w:val="20"/>
              </w:rPr>
            </w:pPr>
            <w:r w:rsidRPr="0065417E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</w:tr>
      <w:tr w:rsidR="00DB157E" w:rsidRPr="0065417E" w:rsidTr="00D745EE">
        <w:trPr>
          <w:trHeight w:val="1080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rFonts w:ascii="Arial" w:hAnsi="Arial"/>
                <w:sz w:val="20"/>
              </w:rPr>
            </w:pPr>
            <w:r w:rsidRPr="0065417E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81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rFonts w:ascii="Arial" w:hAnsi="Arial"/>
                <w:sz w:val="20"/>
              </w:rPr>
            </w:pPr>
            <w:r w:rsidRPr="0065417E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</w:p>
        </w:tc>
      </w:tr>
      <w:tr w:rsidR="00DB157E" w:rsidRPr="0065417E" w:rsidTr="00D745EE">
        <w:trPr>
          <w:trHeight w:val="1110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lastRenderedPageBreak/>
              <w:t>Другие расходы, связанные с подготовкой и проведением выборов (референдума)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rFonts w:ascii="Arial" w:hAnsi="Arial"/>
                <w:sz w:val="20"/>
              </w:rPr>
            </w:pPr>
            <w:r w:rsidRPr="0065417E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1302"/>
        </w:trPr>
        <w:tc>
          <w:tcPr>
            <w:tcW w:w="30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Израсходовано средств местного бюджета на подготовку и проведение выборов (референдума)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100000,0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B15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60700,00</w:t>
            </w:r>
          </w:p>
          <w:p w:rsidR="00DB15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157E" w:rsidRPr="0065417E" w:rsidTr="00D745EE">
        <w:trPr>
          <w:trHeight w:val="114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Выделено средств местного бюджета на подготовку и проведение выборов (референдума)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b/>
                <w:bCs/>
                <w:sz w:val="18"/>
                <w:szCs w:val="18"/>
              </w:rPr>
            </w:pPr>
            <w:r w:rsidRPr="0065417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96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B157E" w:rsidRPr="0065417E" w:rsidRDefault="00DB157E" w:rsidP="00D745EE">
            <w:pPr>
              <w:jc w:val="both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Остаток средств на дату подписания отчета (подтверждается банком)</w:t>
            </w:r>
            <w:r w:rsidRPr="0065417E">
              <w:rPr>
                <w:sz w:val="24"/>
                <w:szCs w:val="24"/>
              </w:rPr>
              <w:br/>
              <w:t>стр. 180 - стр. 170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 w:val="24"/>
                <w:szCs w:val="24"/>
              </w:rPr>
            </w:pPr>
            <w:r w:rsidRPr="0065417E">
              <w:rPr>
                <w:sz w:val="24"/>
                <w:szCs w:val="24"/>
              </w:rPr>
              <w:t>190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31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  <w:r w:rsidRPr="0065417E">
              <w:rPr>
                <w:sz w:val="20"/>
              </w:rPr>
              <w:t>Примечания.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</w:tr>
      <w:tr w:rsidR="00DB157E" w:rsidRPr="0065417E" w:rsidTr="00D745EE">
        <w:trPr>
          <w:trHeight w:val="27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57E" w:rsidRPr="0065417E" w:rsidRDefault="00DB157E" w:rsidP="00D745EE">
            <w:pPr>
              <w:rPr>
                <w:sz w:val="24"/>
                <w:szCs w:val="24"/>
              </w:rPr>
            </w:pPr>
          </w:p>
        </w:tc>
      </w:tr>
      <w:tr w:rsidR="00DB157E" w:rsidRPr="0065417E" w:rsidTr="00D745EE">
        <w:trPr>
          <w:trHeight w:val="439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Cs w:val="26"/>
              </w:rPr>
            </w:pPr>
            <w:r>
              <w:rPr>
                <w:szCs w:val="26"/>
              </w:rPr>
              <w:t>Председатель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ИК Новогоряновского сельского поселения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Хомченко Ю.В</w:t>
            </w:r>
          </w:p>
        </w:tc>
      </w:tr>
      <w:tr w:rsidR="00DB157E" w:rsidRPr="0065417E" w:rsidTr="00D745EE">
        <w:trPr>
          <w:trHeight w:val="375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6"/>
                <w:szCs w:val="16"/>
              </w:rPr>
            </w:pPr>
            <w:r w:rsidRPr="0065417E">
              <w:rPr>
                <w:sz w:val="16"/>
                <w:szCs w:val="16"/>
              </w:rPr>
              <w:t>(наименование избирательной комиссии ( комиссии референдума)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(подпись)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(расшифровка подписи)</w:t>
            </w:r>
          </w:p>
        </w:tc>
      </w:tr>
      <w:tr w:rsidR="00DB157E" w:rsidRPr="0065417E" w:rsidTr="00D745EE">
        <w:trPr>
          <w:trHeight w:val="144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</w:tr>
      <w:tr w:rsidR="00DB157E" w:rsidRPr="0065417E" w:rsidTr="00D745EE">
        <w:trPr>
          <w:trHeight w:val="379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Cs w:val="26"/>
              </w:rPr>
            </w:pPr>
            <w:r>
              <w:rPr>
                <w:szCs w:val="26"/>
              </w:rPr>
              <w:t>Главный бухгалтер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ИК Новогоряновского сельского поселения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 w:val="22"/>
                <w:szCs w:val="22"/>
              </w:rPr>
            </w:pPr>
            <w:r w:rsidRPr="0065417E">
              <w:rPr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 w:val="22"/>
                <w:szCs w:val="22"/>
              </w:rPr>
            </w:pPr>
            <w:r w:rsidRPr="0065417E">
              <w:rPr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 w:val="22"/>
                <w:szCs w:val="22"/>
              </w:rPr>
            </w:pPr>
            <w:r w:rsidRPr="0065417E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 w:val="22"/>
                <w:szCs w:val="22"/>
              </w:rPr>
            </w:pPr>
            <w:r w:rsidRPr="0065417E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Елисеева В.П. </w:t>
            </w:r>
          </w:p>
        </w:tc>
      </w:tr>
      <w:tr w:rsidR="00DB157E" w:rsidRPr="0065417E" w:rsidTr="00D745EE">
        <w:trPr>
          <w:trHeight w:val="360"/>
        </w:trPr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6"/>
                <w:szCs w:val="16"/>
              </w:rPr>
            </w:pPr>
            <w:r w:rsidRPr="0065417E">
              <w:rPr>
                <w:sz w:val="16"/>
                <w:szCs w:val="16"/>
              </w:rPr>
              <w:t>(наименование избирательной комиссии ( комиссии референдума)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(подпись)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157E" w:rsidRPr="0065417E" w:rsidRDefault="00DB157E" w:rsidP="00D745EE">
            <w:pPr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157E" w:rsidRPr="0065417E" w:rsidRDefault="00DB157E" w:rsidP="00D745EE">
            <w:pPr>
              <w:jc w:val="center"/>
              <w:rPr>
                <w:sz w:val="18"/>
                <w:szCs w:val="18"/>
              </w:rPr>
            </w:pPr>
            <w:r w:rsidRPr="0065417E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B157E" w:rsidRDefault="00DB157E" w:rsidP="00DB157E">
      <w:pPr>
        <w:rPr>
          <w:sz w:val="28"/>
          <w:szCs w:val="28"/>
        </w:rPr>
      </w:pPr>
    </w:p>
    <w:p w:rsidR="00DB157E" w:rsidRDefault="00DB157E" w:rsidP="00DB157E">
      <w:pPr>
        <w:rPr>
          <w:sz w:val="28"/>
          <w:szCs w:val="28"/>
        </w:rPr>
      </w:pPr>
    </w:p>
    <w:p w:rsidR="00DB157E" w:rsidRDefault="00DB157E" w:rsidP="00DB157E">
      <w:pPr>
        <w:rPr>
          <w:sz w:val="28"/>
          <w:szCs w:val="28"/>
        </w:rPr>
      </w:pPr>
    </w:p>
    <w:p w:rsidR="00DB157E" w:rsidRDefault="00DB157E" w:rsidP="00DB1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И.о.глава Новогоряновского сельского поселения                                                                    С.И.Беляев</w:t>
      </w:r>
    </w:p>
    <w:p w:rsidR="00DB157E" w:rsidRDefault="00DB157E" w:rsidP="00DB157E">
      <w:pPr>
        <w:pStyle w:val="1"/>
        <w:rPr>
          <w:sz w:val="28"/>
          <w:szCs w:val="28"/>
        </w:rPr>
      </w:pPr>
    </w:p>
    <w:p w:rsidR="00DB157E" w:rsidRDefault="00DB157E" w:rsidP="00DB157E"/>
    <w:p w:rsidR="00EE2646" w:rsidRDefault="00EE2646">
      <w:bookmarkStart w:id="0" w:name="_GoBack"/>
      <w:bookmarkEnd w:id="0"/>
    </w:p>
    <w:sectPr w:rsidR="00EE2646" w:rsidSect="00130D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E"/>
    <w:rsid w:val="00DB157E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7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57E"/>
    <w:pPr>
      <w:keepNext/>
      <w:jc w:val="center"/>
      <w:outlineLvl w:val="0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DB157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15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B15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7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157E"/>
    <w:pPr>
      <w:keepNext/>
      <w:jc w:val="center"/>
      <w:outlineLvl w:val="0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DB157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B15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rsid w:val="00DB157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1024</Words>
  <Characters>5843</Characters>
  <Application>Microsoft Office Word</Application>
  <DocSecurity>0</DocSecurity>
  <Lines>48</Lines>
  <Paragraphs>13</Paragraphs>
  <ScaleCrop>false</ScaleCrop>
  <Company>Krokoz™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2016-04-08T12:22:00Z</dcterms:created>
  <dcterms:modified xsi:type="dcterms:W3CDTF">2016-04-08T12:22:00Z</dcterms:modified>
</cp:coreProperties>
</file>