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8A" w:rsidRDefault="00201F8A" w:rsidP="00201F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НОВОГОРЯНОВСКОГО                         СЕЛЬСКОГО ПОСЕЛЕНИЯ                                                ТЕЙКОВСКОГО МУНИЦИПАЛЬНОГО РАЙОНА                ИВАНОВСКОЙ ОБЛАСТИ</w:t>
      </w:r>
    </w:p>
    <w:p w:rsidR="00201F8A" w:rsidRDefault="00201F8A" w:rsidP="00201F8A">
      <w:pPr>
        <w:jc w:val="center"/>
        <w:rPr>
          <w:rFonts w:ascii="Times New Roman" w:hAnsi="Times New Roman"/>
          <w:sz w:val="32"/>
          <w:szCs w:val="32"/>
        </w:rPr>
      </w:pPr>
    </w:p>
    <w:p w:rsidR="00201F8A" w:rsidRDefault="00201F8A" w:rsidP="006C4A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201F8A" w:rsidRDefault="00201F8A" w:rsidP="00201F8A">
      <w:pPr>
        <w:rPr>
          <w:rFonts w:ascii="Times New Roman" w:hAnsi="Times New Roman"/>
          <w:sz w:val="32"/>
          <w:szCs w:val="32"/>
        </w:rPr>
      </w:pPr>
    </w:p>
    <w:p w:rsidR="00201F8A" w:rsidRPr="00201F8A" w:rsidRDefault="006C4A85" w:rsidP="00201F8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01F8A" w:rsidRPr="00D53152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5D1F43">
        <w:rPr>
          <w:rFonts w:ascii="Times New Roman" w:hAnsi="Times New Roman"/>
          <w:sz w:val="28"/>
          <w:szCs w:val="28"/>
          <w:lang w:val="ru-RU"/>
        </w:rPr>
        <w:t>27.03.2020</w:t>
      </w:r>
      <w:r>
        <w:rPr>
          <w:rFonts w:ascii="Times New Roman" w:hAnsi="Times New Roman"/>
          <w:sz w:val="28"/>
          <w:szCs w:val="28"/>
          <w:lang w:val="ru-RU"/>
        </w:rPr>
        <w:t xml:space="preserve">г                                                                                            </w:t>
      </w:r>
      <w:r w:rsidR="00201F8A" w:rsidRPr="00D5315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D1F43">
        <w:rPr>
          <w:rFonts w:ascii="Times New Roman" w:hAnsi="Times New Roman"/>
          <w:sz w:val="28"/>
          <w:szCs w:val="28"/>
          <w:lang w:val="ru-RU"/>
        </w:rPr>
        <w:t>3</w:t>
      </w:r>
      <w:r w:rsidR="00A666D0">
        <w:rPr>
          <w:rFonts w:ascii="Times New Roman" w:hAnsi="Times New Roman"/>
          <w:sz w:val="28"/>
          <w:szCs w:val="28"/>
          <w:lang w:val="ru-RU"/>
        </w:rPr>
        <w:t>4</w:t>
      </w:r>
      <w:r w:rsidR="00201F8A" w:rsidRPr="00D531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с</w:t>
      </w:r>
      <w:proofErr w:type="gramStart"/>
      <w:r w:rsidR="00201F8A" w:rsidRPr="00D53152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="00201F8A" w:rsidRPr="00D53152">
        <w:rPr>
          <w:rFonts w:ascii="Times New Roman" w:hAnsi="Times New Roman"/>
          <w:sz w:val="28"/>
          <w:szCs w:val="28"/>
          <w:lang w:val="ru-RU"/>
        </w:rPr>
        <w:t xml:space="preserve">овое Горяново                                          </w:t>
      </w:r>
      <w:r w:rsidR="00201F8A" w:rsidRPr="00D53152">
        <w:rPr>
          <w:sz w:val="28"/>
          <w:szCs w:val="28"/>
          <w:lang w:val="ru-RU"/>
        </w:rPr>
        <w:t xml:space="preserve">                                          </w:t>
      </w:r>
    </w:p>
    <w:p w:rsidR="00201F8A" w:rsidRDefault="00201F8A"/>
    <w:p w:rsidR="00392A6B" w:rsidRPr="00392A6B" w:rsidRDefault="00A666D0" w:rsidP="00392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выполнению Указа Президента Российской </w:t>
      </w:r>
      <w:r w:rsidR="009D49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Федерации от 25.03.2020г № 206 «Об объявлении в Российской Федерации нерабочих дней»</w:t>
      </w:r>
    </w:p>
    <w:p w:rsidR="00201F8A" w:rsidRPr="00392A6B" w:rsidRDefault="00392A6B" w:rsidP="009D495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66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9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4A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13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66D0">
        <w:rPr>
          <w:rFonts w:ascii="Times New Roman" w:hAnsi="Times New Roman" w:cs="Times New Roman"/>
          <w:sz w:val="28"/>
          <w:szCs w:val="28"/>
        </w:rPr>
        <w:t xml:space="preserve">              Во исполнение Указа Президента Российской Федерации от 25.03.2020г № 206 «Об объявлении в Российской Федерации нерабочих дней», в целях обеспечения санитарно-эпидемиологического благополучия населения на территории Новогоряновского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2A6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A666D0">
        <w:rPr>
          <w:rFonts w:ascii="Times New Roman" w:hAnsi="Times New Roman" w:cs="Times New Roman"/>
          <w:sz w:val="28"/>
          <w:szCs w:val="28"/>
        </w:rPr>
        <w:t>численность муниципальных служащих, обеспечивающих функционирование администрации Новогоряновского сельского поселения с 30 марта по 3 апреля 2020 года в количестве 2 человек, остальные работники администрации переводятся на дистанционную форму работы.</w:t>
      </w:r>
      <w:r w:rsidRPr="00392A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392A6B">
        <w:rPr>
          <w:rFonts w:ascii="Times New Roman" w:hAnsi="Times New Roman" w:cs="Times New Roman"/>
          <w:sz w:val="28"/>
          <w:szCs w:val="28"/>
        </w:rPr>
        <w:t xml:space="preserve">2. </w:t>
      </w:r>
      <w:r w:rsidR="00A666D0">
        <w:rPr>
          <w:rFonts w:ascii="Times New Roman" w:hAnsi="Times New Roman" w:cs="Times New Roman"/>
          <w:sz w:val="28"/>
          <w:szCs w:val="28"/>
        </w:rPr>
        <w:t xml:space="preserve">Прием граждан должностными лицами администрации Новогоряновского сельского поселения ограничивается. Заявления подаются в письменной форме либо через интернет-приемную на официальном сайте администрации Новогоряновского сельского поселения.                                                                      </w:t>
      </w:r>
    </w:p>
    <w:p w:rsidR="00201F8A" w:rsidRDefault="00201F8A">
      <w:pPr>
        <w:rPr>
          <w:rFonts w:ascii="Times New Roman" w:hAnsi="Times New Roman" w:cs="Times New Roman"/>
          <w:sz w:val="28"/>
          <w:szCs w:val="28"/>
        </w:rPr>
      </w:pPr>
    </w:p>
    <w:p w:rsidR="00201F8A" w:rsidRDefault="00201F8A">
      <w:pPr>
        <w:rPr>
          <w:rFonts w:ascii="Times New Roman" w:hAnsi="Times New Roman" w:cs="Times New Roman"/>
          <w:sz w:val="28"/>
          <w:szCs w:val="28"/>
        </w:rPr>
      </w:pPr>
    </w:p>
    <w:p w:rsidR="00201F8A" w:rsidRDefault="0020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F8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Новогоряновского                                                                                                                  </w:t>
      </w:r>
      <w:r w:rsidRPr="00201F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С.И.Беляев</w:t>
      </w:r>
    </w:p>
    <w:p w:rsidR="00201F8A" w:rsidRDefault="00201F8A">
      <w:pPr>
        <w:rPr>
          <w:rFonts w:ascii="Times New Roman" w:hAnsi="Times New Roman" w:cs="Times New Roman"/>
          <w:sz w:val="28"/>
          <w:szCs w:val="28"/>
        </w:rPr>
      </w:pPr>
    </w:p>
    <w:p w:rsidR="002675D9" w:rsidRPr="00201F8A" w:rsidRDefault="0020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675D9" w:rsidRPr="00201F8A" w:rsidSect="007A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F8A"/>
    <w:rsid w:val="00201F8A"/>
    <w:rsid w:val="002675D9"/>
    <w:rsid w:val="00301CE6"/>
    <w:rsid w:val="00392A6B"/>
    <w:rsid w:val="005D1F43"/>
    <w:rsid w:val="005F2782"/>
    <w:rsid w:val="006C4A85"/>
    <w:rsid w:val="007A275E"/>
    <w:rsid w:val="00894908"/>
    <w:rsid w:val="009A79CB"/>
    <w:rsid w:val="009D4958"/>
    <w:rsid w:val="00A666D0"/>
    <w:rsid w:val="00AA12A5"/>
    <w:rsid w:val="00AE2D1A"/>
    <w:rsid w:val="00BC7C10"/>
    <w:rsid w:val="00C34E8A"/>
    <w:rsid w:val="00C76728"/>
    <w:rsid w:val="00E1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01F8A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01F8A"/>
    <w:rPr>
      <w:rFonts w:eastAsiaTheme="minorHAns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16</cp:revision>
  <cp:lastPrinted>2020-03-30T08:44:00Z</cp:lastPrinted>
  <dcterms:created xsi:type="dcterms:W3CDTF">2016-06-02T10:24:00Z</dcterms:created>
  <dcterms:modified xsi:type="dcterms:W3CDTF">2020-03-30T08:44:00Z</dcterms:modified>
</cp:coreProperties>
</file>