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</w:p>
    <w:p w:rsidR="00B97B62" w:rsidRDefault="00B97B62" w:rsidP="00B97B62">
      <w:pPr>
        <w:jc w:val="center"/>
        <w:rPr>
          <w:sz w:val="36"/>
          <w:szCs w:val="36"/>
        </w:rPr>
      </w:pPr>
      <w:r>
        <w:rPr>
          <w:sz w:val="36"/>
          <w:szCs w:val="36"/>
        </w:rPr>
        <w:t>ИВАНОВСКОЙ  ОБЛАСТИ</w:t>
      </w: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sz w:val="36"/>
          <w:szCs w:val="36"/>
        </w:rPr>
      </w:pPr>
    </w:p>
    <w:p w:rsidR="00B97B62" w:rsidRDefault="00B97B62" w:rsidP="00B97B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97B62" w:rsidRDefault="00B97B62" w:rsidP="00B97B62">
      <w:pPr>
        <w:jc w:val="center"/>
        <w:rPr>
          <w:sz w:val="28"/>
          <w:szCs w:val="28"/>
        </w:rPr>
      </w:pP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F5099A">
        <w:rPr>
          <w:sz w:val="28"/>
          <w:szCs w:val="28"/>
        </w:rPr>
        <w:t>02.04</w:t>
      </w:r>
      <w:r w:rsidR="008B05AE">
        <w:rPr>
          <w:sz w:val="28"/>
          <w:szCs w:val="28"/>
        </w:rPr>
        <w:t>.2020г</w:t>
      </w:r>
      <w:r>
        <w:rPr>
          <w:sz w:val="28"/>
          <w:szCs w:val="28"/>
        </w:rPr>
        <w:t xml:space="preserve">.                                                                               </w:t>
      </w:r>
      <w:r w:rsidR="00466E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</w:t>
      </w:r>
      <w:r w:rsidR="009D7413">
        <w:rPr>
          <w:sz w:val="28"/>
          <w:szCs w:val="28"/>
        </w:rPr>
        <w:t xml:space="preserve"> </w:t>
      </w:r>
      <w:r w:rsidR="00F5099A">
        <w:rPr>
          <w:sz w:val="28"/>
          <w:szCs w:val="28"/>
        </w:rPr>
        <w:t>38</w:t>
      </w:r>
    </w:p>
    <w:p w:rsidR="00B97B62" w:rsidRDefault="00B97B62" w:rsidP="00B97B62">
      <w:pPr>
        <w:rPr>
          <w:sz w:val="28"/>
          <w:szCs w:val="28"/>
        </w:rPr>
      </w:pPr>
      <w:r>
        <w:rPr>
          <w:sz w:val="28"/>
          <w:szCs w:val="28"/>
        </w:rPr>
        <w:t xml:space="preserve">   с. Новое Горяново</w:t>
      </w:r>
    </w:p>
    <w:p w:rsidR="00B97B62" w:rsidRDefault="00B97B62" w:rsidP="00B97B62">
      <w:pPr>
        <w:rPr>
          <w:sz w:val="28"/>
          <w:szCs w:val="28"/>
        </w:rPr>
      </w:pPr>
    </w:p>
    <w:p w:rsidR="00B97B62" w:rsidRPr="009F20BB" w:rsidRDefault="00AD056F" w:rsidP="009F2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Новогоряновского сельского поселения от 17.03.2020г № 27-1 «</w:t>
      </w:r>
      <w:r w:rsidR="00C763B5">
        <w:rPr>
          <w:b/>
          <w:sz w:val="28"/>
          <w:szCs w:val="28"/>
        </w:rPr>
        <w:t>О введении на территории Новогоряновского сельского поселения режима повышенной готовности</w:t>
      </w:r>
      <w:r>
        <w:rPr>
          <w:b/>
          <w:sz w:val="28"/>
          <w:szCs w:val="28"/>
        </w:rPr>
        <w:t>»</w:t>
      </w:r>
    </w:p>
    <w:p w:rsidR="00B97B62" w:rsidRPr="0070611F" w:rsidRDefault="00B97B62" w:rsidP="00B97B62"/>
    <w:p w:rsidR="009F20BB" w:rsidRPr="0070611F" w:rsidRDefault="00001551" w:rsidP="009F20BB">
      <w:pPr>
        <w:jc w:val="both"/>
      </w:pPr>
      <w:r w:rsidRPr="0070611F">
        <w:t xml:space="preserve">                </w:t>
      </w:r>
      <w:r w:rsidR="00C763B5" w:rsidRPr="0070611F">
        <w:rPr>
          <w:color w:val="333333"/>
          <w:shd w:val="clear" w:color="auto" w:fill="FFFFFF"/>
        </w:rPr>
        <w:t xml:space="preserve">Во исполнение Указа Губернатора Ивановской области от </w:t>
      </w:r>
      <w:r w:rsidR="00AD056F">
        <w:rPr>
          <w:color w:val="333333"/>
          <w:shd w:val="clear" w:color="auto" w:fill="FFFFFF"/>
        </w:rPr>
        <w:t>31.03.2020г № 40</w:t>
      </w:r>
      <w:r w:rsidR="00C763B5" w:rsidRPr="0070611F">
        <w:rPr>
          <w:color w:val="333333"/>
          <w:shd w:val="clear" w:color="auto" w:fill="FFFFFF"/>
        </w:rPr>
        <w:t xml:space="preserve">-уг </w:t>
      </w:r>
      <w:r w:rsidR="00AD056F">
        <w:rPr>
          <w:color w:val="333333"/>
          <w:shd w:val="clear" w:color="auto" w:fill="FFFFFF"/>
        </w:rPr>
        <w:t xml:space="preserve">«О внесении изменений в указ Губернатора Ивановской области от 17.03.2020г № 23-уг </w:t>
      </w:r>
      <w:r w:rsidR="00C763B5" w:rsidRPr="0070611F">
        <w:rPr>
          <w:color w:val="333333"/>
          <w:shd w:val="clear" w:color="auto" w:fill="FFFFFF"/>
        </w:rPr>
        <w:t>«О введении на территории Ивановской области режима повышенной готовности</w:t>
      </w:r>
      <w:r w:rsidR="00AD056F">
        <w:rPr>
          <w:color w:val="333333"/>
          <w:shd w:val="clear" w:color="auto" w:fill="FFFFFF"/>
        </w:rPr>
        <w:t>»</w:t>
      </w:r>
      <w:proofErr w:type="gramStart"/>
      <w:r w:rsidR="00AD056F">
        <w:rPr>
          <w:color w:val="333333"/>
          <w:shd w:val="clear" w:color="auto" w:fill="FFFFFF"/>
        </w:rPr>
        <w:t xml:space="preserve"> ,</w:t>
      </w:r>
      <w:proofErr w:type="gramEnd"/>
      <w:r w:rsidR="00AD056F">
        <w:rPr>
          <w:color w:val="333333"/>
          <w:shd w:val="clear" w:color="auto" w:fill="FFFFFF"/>
        </w:rPr>
        <w:t xml:space="preserve">с учетом сложившейся </w:t>
      </w:r>
      <w:proofErr w:type="spellStart"/>
      <w:r w:rsidR="00AD056F">
        <w:rPr>
          <w:color w:val="333333"/>
          <w:shd w:val="clear" w:color="auto" w:fill="FFFFFF"/>
        </w:rPr>
        <w:t>санитарно-эпидемеологической</w:t>
      </w:r>
      <w:proofErr w:type="spellEnd"/>
      <w:r w:rsidR="00AD056F">
        <w:rPr>
          <w:color w:val="333333"/>
          <w:shd w:val="clear" w:color="auto" w:fill="FFFFFF"/>
        </w:rPr>
        <w:t xml:space="preserve"> обстановки:</w:t>
      </w:r>
      <w:r w:rsidR="009F20BB" w:rsidRPr="0070611F">
        <w:rPr>
          <w:rFonts w:ascii="Helvetica" w:hAnsi="Helvetica" w:cs="Helvetica"/>
          <w:color w:val="333333"/>
          <w:shd w:val="clear" w:color="auto" w:fill="FFFFFF"/>
        </w:rPr>
        <w:t>:</w:t>
      </w:r>
    </w:p>
    <w:p w:rsidR="00B97B62" w:rsidRPr="0070611F" w:rsidRDefault="009F20BB" w:rsidP="009F20BB">
      <w:r w:rsidRPr="0070611F">
        <w:t xml:space="preserve"> </w:t>
      </w:r>
    </w:p>
    <w:p w:rsidR="009F20BB" w:rsidRPr="0070611F" w:rsidRDefault="00AD056F" w:rsidP="00AD056F">
      <w:r>
        <w:t xml:space="preserve">   Внести в распоряжение администрации Новогоряновского сельского поселения рот 17.03.2020г № 27-1 «О введении на территории Новогоряновского сельского поселения режима повышенной готовности» следующие изменения</w:t>
      </w:r>
      <w:proofErr w:type="gramStart"/>
      <w:r>
        <w:t>:</w:t>
      </w:r>
      <w:r w:rsidR="009F20BB" w:rsidRPr="0070611F">
        <w:t>.</w:t>
      </w:r>
      <w:proofErr w:type="gramEnd"/>
    </w:p>
    <w:p w:rsidR="00110C2B" w:rsidRPr="0070611F" w:rsidRDefault="00AD056F" w:rsidP="00AD056F">
      <w:r>
        <w:t xml:space="preserve">         1. Пункты 3.1.-3.3. изложить в следующей редакции:</w:t>
      </w:r>
    </w:p>
    <w:p w:rsidR="00110C2B" w:rsidRPr="0070611F" w:rsidRDefault="00AD056F" w:rsidP="00110C2B">
      <w:pPr>
        <w:ind w:left="360"/>
      </w:pPr>
      <w:proofErr w:type="gramStart"/>
      <w:r>
        <w:t>«</w:t>
      </w:r>
      <w:r w:rsidR="00110C2B" w:rsidRPr="0070611F">
        <w:t>3.1.</w:t>
      </w:r>
      <w:r>
        <w:t xml:space="preserve">Обязать жителей Новогоряновского сельского поселения в возрасте 65 лет и старше, включая лиц, состоящих на диспансерном учете в связи с </w:t>
      </w:r>
      <w:proofErr w:type="spellStart"/>
      <w:r>
        <w:t>сердечно-сосудистыми</w:t>
      </w:r>
      <w:proofErr w:type="spellEnd"/>
      <w:r>
        <w:t xml:space="preserve">, онкологическими заболеваниями, сахарным </w:t>
      </w:r>
      <w:proofErr w:type="spellStart"/>
      <w:r>
        <w:t>диабнетом</w:t>
      </w:r>
      <w:proofErr w:type="spellEnd"/>
      <w:r>
        <w:t>,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8(4932)939797.</w:t>
      </w:r>
      <w:r w:rsidR="00110C2B" w:rsidRPr="0070611F">
        <w:t>.</w:t>
      </w:r>
      <w:proofErr w:type="gramEnd"/>
    </w:p>
    <w:p w:rsidR="00AD056F" w:rsidRDefault="00110C2B" w:rsidP="00110C2B">
      <w:pPr>
        <w:ind w:left="360"/>
      </w:pPr>
      <w:r w:rsidRPr="0070611F">
        <w:t xml:space="preserve">3.2. </w:t>
      </w:r>
      <w:r w:rsidR="00AD056F">
        <w:t>Обязать граждан, находящихся на территории Новогоряновского сельского поселения, в период с 00.00 02.04.2020г и до издания соотве</w:t>
      </w:r>
      <w:r w:rsidR="00C51FD8">
        <w:t>т</w:t>
      </w:r>
      <w:r w:rsidR="00AD056F">
        <w:t>ствующего указа Губернатора Ивановской области не покидать места проживани</w:t>
      </w:r>
      <w:proofErr w:type="gramStart"/>
      <w:r w:rsidR="00AD056F">
        <w:t>я(</w:t>
      </w:r>
      <w:proofErr w:type="gramEnd"/>
      <w:r w:rsidR="00AD056F">
        <w:t>пребывания), за исключением случаев:</w:t>
      </w:r>
    </w:p>
    <w:p w:rsidR="00C51FD8" w:rsidRDefault="00AD056F" w:rsidP="00110C2B">
      <w:pPr>
        <w:ind w:left="360"/>
      </w:pPr>
      <w:r>
        <w:t xml:space="preserve">    </w:t>
      </w:r>
      <w:r w:rsidR="00C51FD8">
        <w:t>о</w:t>
      </w:r>
      <w:r>
        <w:t>бращения за экстренно</w:t>
      </w:r>
      <w:proofErr w:type="gramStart"/>
      <w:r>
        <w:t>й(</w:t>
      </w:r>
      <w:proofErr w:type="gramEnd"/>
      <w:r>
        <w:t>неотложной)</w:t>
      </w:r>
      <w:r w:rsidR="00C51FD8">
        <w:t xml:space="preserve"> медицинской </w:t>
      </w:r>
      <w:r>
        <w:t xml:space="preserve"> помощью</w:t>
      </w:r>
      <w:r w:rsidR="00C51FD8">
        <w:t xml:space="preserve"> и случаев иной прямой угрозы жизни и здоровью;</w:t>
      </w:r>
    </w:p>
    <w:p w:rsidR="00110C2B" w:rsidRDefault="00C51FD8" w:rsidP="00110C2B">
      <w:pPr>
        <w:ind w:left="360"/>
      </w:pPr>
      <w:r>
        <w:t xml:space="preserve">    следования к мест</w:t>
      </w:r>
      <w:proofErr w:type="gramStart"/>
      <w:r>
        <w:t>у(</w:t>
      </w:r>
      <w:proofErr w:type="gramEnd"/>
      <w:r>
        <w:t>от места) работы(службы), которая не приостановлена в соответствии с федеральными и региональными нормативными правовыми актами, а также случаев, если такое передвижение непосредственно связано с осуществлением профессиональной(служебной) деятельности, в том числе оказанием транспортных услуг и услуг доставки;</w:t>
      </w:r>
    </w:p>
    <w:p w:rsidR="00C51FD8" w:rsidRDefault="00C51FD8" w:rsidP="00110C2B">
      <w:pPr>
        <w:ind w:left="360"/>
      </w:pPr>
      <w:r>
        <w:t xml:space="preserve">    осуществление волонтерами деятельности;</w:t>
      </w:r>
    </w:p>
    <w:p w:rsidR="00C51FD8" w:rsidRDefault="00C51FD8" w:rsidP="00110C2B">
      <w:pPr>
        <w:ind w:left="360"/>
      </w:pPr>
      <w:r>
        <w:t xml:space="preserve">    следования граждан к месту (от места) проживания (пребывания) родственников, относящихся к категориям лиц, указанных в пункте 3.1. настоящего распоряжения, а также лиц, имеющих ограничения в самообслуживании и требующих посторонней помощи;</w:t>
      </w:r>
    </w:p>
    <w:p w:rsidR="00C51FD8" w:rsidRDefault="00C51FD8" w:rsidP="00110C2B">
      <w:pPr>
        <w:ind w:left="360"/>
      </w:pPr>
      <w:r>
        <w:t xml:space="preserve">   следования к ближайшему месту приобретения товаров, работ, услуг, реализация которых не ограничена в соответствии с настоящим распоряжением; </w:t>
      </w:r>
    </w:p>
    <w:p w:rsidR="00C51FD8" w:rsidRDefault="00C51FD8" w:rsidP="00110C2B">
      <w:pPr>
        <w:ind w:left="360"/>
      </w:pPr>
      <w:r>
        <w:t xml:space="preserve">   выгула домашних животных;</w:t>
      </w:r>
    </w:p>
    <w:p w:rsidR="00C51FD8" w:rsidRPr="0070611F" w:rsidRDefault="00C51FD8" w:rsidP="00110C2B">
      <w:pPr>
        <w:ind w:left="360"/>
      </w:pPr>
      <w:r>
        <w:t xml:space="preserve">   выноса отходов до ближайшего места накопления отходов.</w:t>
      </w:r>
    </w:p>
    <w:p w:rsidR="00110C2B" w:rsidRDefault="00110C2B" w:rsidP="00110C2B">
      <w:pPr>
        <w:ind w:left="360"/>
      </w:pPr>
      <w:r w:rsidRPr="0070611F">
        <w:t>3.3.</w:t>
      </w:r>
      <w:r w:rsidR="00C51FD8">
        <w:t>Обязать граждан при нахождении на улице и в других общественных местах:</w:t>
      </w:r>
    </w:p>
    <w:p w:rsidR="00C51FD8" w:rsidRDefault="00C51FD8" w:rsidP="00110C2B">
      <w:pPr>
        <w:ind w:left="360"/>
      </w:pPr>
      <w:r>
        <w:t xml:space="preserve">   соблюдать дистанцию до других граждан не менее 1,5 метра;</w:t>
      </w:r>
    </w:p>
    <w:p w:rsidR="00C51FD8" w:rsidRDefault="00C51FD8" w:rsidP="00110C2B">
      <w:pPr>
        <w:ind w:left="360"/>
      </w:pPr>
      <w:r>
        <w:lastRenderedPageBreak/>
        <w:t xml:space="preserve">  не собираться компаниями более 2 человек.</w:t>
      </w:r>
    </w:p>
    <w:p w:rsidR="00C51FD8" w:rsidRDefault="00C51FD8" w:rsidP="00110C2B">
      <w:pPr>
        <w:ind w:left="360"/>
      </w:pPr>
      <w:r>
        <w:t>Исключением являются случаи:</w:t>
      </w:r>
    </w:p>
    <w:p w:rsidR="00C51FD8" w:rsidRDefault="00C51FD8" w:rsidP="00110C2B">
      <w:pPr>
        <w:ind w:left="360"/>
      </w:pPr>
      <w:r>
        <w:t xml:space="preserve">  </w:t>
      </w:r>
      <w:r w:rsidR="00315E30">
        <w:t>о</w:t>
      </w:r>
      <w:r>
        <w:t>казания услуг по перевозке пассажиров и багажа в общественном транспорте;</w:t>
      </w:r>
    </w:p>
    <w:p w:rsidR="00C51FD8" w:rsidRDefault="00C51FD8" w:rsidP="00110C2B">
      <w:pPr>
        <w:ind w:left="360"/>
      </w:pPr>
      <w:r>
        <w:t xml:space="preserve">  </w:t>
      </w:r>
      <w:r w:rsidR="00315E30">
        <w:t>совместного нахождения на улице и в других общественных местах родителе</w:t>
      </w:r>
      <w:proofErr w:type="gramStart"/>
      <w:r w:rsidR="00315E30">
        <w:t>й(</w:t>
      </w:r>
      <w:proofErr w:type="gramEnd"/>
      <w:r w:rsidR="00315E30">
        <w:t xml:space="preserve"> законных представителей) с несовершеннолетними детьми, совместно проживающих членов семьи, при соблюдении ими положений пункта 3.2. настоящего распоряжения;</w:t>
      </w:r>
    </w:p>
    <w:p w:rsidR="00315E30" w:rsidRDefault="00315E30" w:rsidP="00110C2B">
      <w:pPr>
        <w:ind w:left="360"/>
      </w:pPr>
      <w:r>
        <w:t xml:space="preserve">  выполнения гражданами служебных (должностных) обязанностей, направленных на оказание медицинской и социальной помощи, обеспечение </w:t>
      </w:r>
      <w:proofErr w:type="spellStart"/>
      <w:r>
        <w:t>санитарно-эпидемеологического</w:t>
      </w:r>
      <w:proofErr w:type="spellEnd"/>
      <w:r>
        <w:t xml:space="preserve"> благополучия, противодействие преступности, охрану общественного порядка и собственности</w:t>
      </w:r>
      <w:proofErr w:type="gramStart"/>
      <w:r>
        <w:t>..».</w:t>
      </w:r>
      <w:proofErr w:type="gramEnd"/>
    </w:p>
    <w:p w:rsidR="00315E30" w:rsidRDefault="00315E30" w:rsidP="00110C2B">
      <w:pPr>
        <w:ind w:left="360"/>
      </w:pPr>
      <w:r>
        <w:t>2. Дополнить пунктами 3.4.-3.5 следующего содержания:</w:t>
      </w:r>
    </w:p>
    <w:p w:rsidR="00315E30" w:rsidRDefault="00315E30" w:rsidP="00110C2B">
      <w:pPr>
        <w:ind w:left="360"/>
      </w:pPr>
      <w:r>
        <w:t>«3.4. Обязать граждан, находящихся на территории Ивановской области, иметь при себе документы, удостоверяющие личность, документы, подтверждающие осуществление ими на территории Ивановской области профессионально</w:t>
      </w:r>
      <w:proofErr w:type="gramStart"/>
      <w:r>
        <w:t>й(</w:t>
      </w:r>
      <w:proofErr w:type="gramEnd"/>
      <w:r>
        <w:t>служебной) деятельности, которая не приостановлена в соответствии с федеральными и региональными нормативными правовыми актами.</w:t>
      </w:r>
    </w:p>
    <w:p w:rsidR="00315E30" w:rsidRDefault="00315E30" w:rsidP="00110C2B">
      <w:pPr>
        <w:ind w:left="360"/>
      </w:pPr>
      <w:r>
        <w:t>3.5. Администрации Новогоряновского сельского поселения принять меры по контролю за соблюдением гражданами, находящихся на территории поселения, ограничительных мероприятий, установленных настоящим распоряжением, в пределах полномочий</w:t>
      </w:r>
      <w:proofErr w:type="gramStart"/>
      <w:r>
        <w:t>.»</w:t>
      </w:r>
      <w:proofErr w:type="gramEnd"/>
    </w:p>
    <w:p w:rsidR="00315E30" w:rsidRDefault="00315E30" w:rsidP="00110C2B">
      <w:pPr>
        <w:ind w:left="360"/>
      </w:pPr>
      <w:r>
        <w:t>3.Дополнить пункт</w:t>
      </w:r>
      <w:r w:rsidR="00F5099A">
        <w:t>ом 9 следующего содержания:</w:t>
      </w:r>
    </w:p>
    <w:p w:rsidR="00F5099A" w:rsidRDefault="00F5099A" w:rsidP="00110C2B">
      <w:pPr>
        <w:ind w:left="360"/>
      </w:pPr>
      <w:r>
        <w:t>9. Обеспечить предоставление работникам документов, указанных в пункте 3.4. настоящего распоряжения.</w:t>
      </w:r>
    </w:p>
    <w:p w:rsidR="00B97B62" w:rsidRDefault="00B97B62" w:rsidP="00B97B62"/>
    <w:p w:rsidR="00B97B62" w:rsidRDefault="00B97B62" w:rsidP="00B97B62"/>
    <w:p w:rsidR="00B97B62" w:rsidRDefault="00B97B62" w:rsidP="00B97B62"/>
    <w:p w:rsidR="00B97B62" w:rsidRDefault="00B97B62" w:rsidP="00B97B62"/>
    <w:p w:rsidR="00B97B62" w:rsidRPr="009F20BB" w:rsidRDefault="00B97B62" w:rsidP="00B97B62">
      <w:pPr>
        <w:rPr>
          <w:b/>
          <w:sz w:val="28"/>
          <w:szCs w:val="28"/>
        </w:rPr>
      </w:pPr>
      <w:r w:rsidRPr="009F20BB">
        <w:rPr>
          <w:b/>
          <w:sz w:val="28"/>
          <w:szCs w:val="28"/>
        </w:rPr>
        <w:t xml:space="preserve">Глава </w:t>
      </w:r>
      <w:bookmarkStart w:id="0" w:name="_GoBack"/>
      <w:bookmarkEnd w:id="0"/>
      <w:r w:rsidRPr="009F20BB">
        <w:rPr>
          <w:b/>
          <w:sz w:val="28"/>
          <w:szCs w:val="28"/>
        </w:rPr>
        <w:t>Новогоряновского                                                                                            сельского поселения:                                                             С.И. Беляев</w:t>
      </w:r>
    </w:p>
    <w:p w:rsidR="00BE378F" w:rsidRDefault="00BE378F"/>
    <w:p w:rsidR="009F20BB" w:rsidRDefault="009F20BB"/>
    <w:p w:rsidR="009F20BB" w:rsidRDefault="009F20BB"/>
    <w:p w:rsidR="004F26B3" w:rsidRPr="004F26B3" w:rsidRDefault="004F26B3" w:rsidP="004F26B3">
      <w:pPr>
        <w:ind w:left="720"/>
        <w:jc w:val="both"/>
        <w:rPr>
          <w:sz w:val="28"/>
          <w:szCs w:val="28"/>
        </w:rPr>
      </w:pPr>
    </w:p>
    <w:sectPr w:rsidR="004F26B3" w:rsidRPr="004F26B3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475"/>
    <w:multiLevelType w:val="hybridMultilevel"/>
    <w:tmpl w:val="1F5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C22"/>
    <w:multiLevelType w:val="hybridMultilevel"/>
    <w:tmpl w:val="8190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73F"/>
    <w:multiLevelType w:val="hybridMultilevel"/>
    <w:tmpl w:val="F05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28CE"/>
    <w:rsid w:val="00001551"/>
    <w:rsid w:val="0002561E"/>
    <w:rsid w:val="00064AC8"/>
    <w:rsid w:val="00076002"/>
    <w:rsid w:val="000B281B"/>
    <w:rsid w:val="000E0EB7"/>
    <w:rsid w:val="000E4AEA"/>
    <w:rsid w:val="001018AD"/>
    <w:rsid w:val="00110C2B"/>
    <w:rsid w:val="001128CE"/>
    <w:rsid w:val="00120462"/>
    <w:rsid w:val="00130081"/>
    <w:rsid w:val="00161B1B"/>
    <w:rsid w:val="00164A6D"/>
    <w:rsid w:val="001D0DCC"/>
    <w:rsid w:val="00270226"/>
    <w:rsid w:val="00315E30"/>
    <w:rsid w:val="00387AC4"/>
    <w:rsid w:val="0039196F"/>
    <w:rsid w:val="003B78DD"/>
    <w:rsid w:val="00466E8B"/>
    <w:rsid w:val="0048644F"/>
    <w:rsid w:val="004F26B3"/>
    <w:rsid w:val="00537085"/>
    <w:rsid w:val="005F2EAF"/>
    <w:rsid w:val="006C3BC0"/>
    <w:rsid w:val="0070611F"/>
    <w:rsid w:val="00715604"/>
    <w:rsid w:val="00731237"/>
    <w:rsid w:val="00734ED6"/>
    <w:rsid w:val="00750EF4"/>
    <w:rsid w:val="007572F6"/>
    <w:rsid w:val="007B76DF"/>
    <w:rsid w:val="007E539A"/>
    <w:rsid w:val="008106BF"/>
    <w:rsid w:val="00895E2B"/>
    <w:rsid w:val="008B05AE"/>
    <w:rsid w:val="009326D0"/>
    <w:rsid w:val="0094458E"/>
    <w:rsid w:val="009C6DFB"/>
    <w:rsid w:val="009D7413"/>
    <w:rsid w:val="009E0D34"/>
    <w:rsid w:val="009F20BB"/>
    <w:rsid w:val="00A347A9"/>
    <w:rsid w:val="00AC4C5F"/>
    <w:rsid w:val="00AD056F"/>
    <w:rsid w:val="00AE2215"/>
    <w:rsid w:val="00B2525A"/>
    <w:rsid w:val="00B538E3"/>
    <w:rsid w:val="00B97B62"/>
    <w:rsid w:val="00BC0E04"/>
    <w:rsid w:val="00BC3077"/>
    <w:rsid w:val="00BE378F"/>
    <w:rsid w:val="00C104B8"/>
    <w:rsid w:val="00C459B0"/>
    <w:rsid w:val="00C51FD8"/>
    <w:rsid w:val="00C62488"/>
    <w:rsid w:val="00C763B5"/>
    <w:rsid w:val="00C766CA"/>
    <w:rsid w:val="00CA136C"/>
    <w:rsid w:val="00CF212F"/>
    <w:rsid w:val="00D34464"/>
    <w:rsid w:val="00D518B2"/>
    <w:rsid w:val="00D62AB4"/>
    <w:rsid w:val="00D91D0F"/>
    <w:rsid w:val="00DA560F"/>
    <w:rsid w:val="00DB6DD4"/>
    <w:rsid w:val="00DD73B1"/>
    <w:rsid w:val="00E32061"/>
    <w:rsid w:val="00EA36A9"/>
    <w:rsid w:val="00F5099A"/>
    <w:rsid w:val="00F9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0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52</cp:revision>
  <cp:lastPrinted>2020-04-06T10:41:00Z</cp:lastPrinted>
  <dcterms:created xsi:type="dcterms:W3CDTF">2016-02-26T12:50:00Z</dcterms:created>
  <dcterms:modified xsi:type="dcterms:W3CDTF">2020-04-06T11:07:00Z</dcterms:modified>
</cp:coreProperties>
</file>