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D6" w:rsidRDefault="002C7AD6" w:rsidP="00AA2D9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                                                  НОВОГОРЯНОВСКОГО  СЕЛЬСКОГО  ПОСЕЛЕНИЯ                                              ТЕЙКОВСКОГО  МУНИЦИПАЛЬНОГО  РАЙОНА</w:t>
      </w:r>
      <w:r>
        <w:rPr>
          <w:rFonts w:ascii="Times New Roman" w:hAnsi="Times New Roman"/>
          <w:b/>
          <w:sz w:val="36"/>
          <w:szCs w:val="36"/>
        </w:rPr>
        <w:br/>
        <w:t>ИВАНОВСКОЙ  ОБЛАСТИ</w:t>
      </w:r>
    </w:p>
    <w:p w:rsidR="002C7AD6" w:rsidRDefault="002C7AD6" w:rsidP="00AA2D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7743D" w:rsidRPr="002C7AD6" w:rsidRDefault="002C7AD6" w:rsidP="002C7A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C2550">
        <w:rPr>
          <w:rFonts w:ascii="Times New Roman" w:hAnsi="Times New Roman"/>
          <w:sz w:val="28"/>
          <w:szCs w:val="28"/>
        </w:rPr>
        <w:t>26.04</w:t>
      </w:r>
      <w:r w:rsidR="005704EE">
        <w:rPr>
          <w:rFonts w:ascii="Times New Roman" w:hAnsi="Times New Roman"/>
          <w:sz w:val="28"/>
          <w:szCs w:val="28"/>
        </w:rPr>
        <w:t>.2024</w:t>
      </w:r>
      <w:r w:rsidR="00911FF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№ </w:t>
      </w:r>
      <w:r w:rsidR="00CC2550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                             с. Новое Горяново</w:t>
      </w:r>
    </w:p>
    <w:p w:rsidR="005704EE" w:rsidRPr="002C7AD6" w:rsidRDefault="00D563D6" w:rsidP="005704E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Новогорян</w:t>
      </w:r>
      <w:r w:rsidR="005704EE">
        <w:rPr>
          <w:rFonts w:ascii="Times New Roman" w:eastAsia="Calibri" w:hAnsi="Times New Roman" w:cs="Times New Roman"/>
          <w:b/>
          <w:sz w:val="28"/>
          <w:szCs w:val="28"/>
        </w:rPr>
        <w:t>овского сельского поселения № 59 от 10</w:t>
      </w:r>
      <w:r>
        <w:rPr>
          <w:rFonts w:ascii="Times New Roman" w:eastAsia="Calibri" w:hAnsi="Times New Roman" w:cs="Times New Roman"/>
          <w:b/>
          <w:sz w:val="28"/>
          <w:szCs w:val="28"/>
        </w:rPr>
        <w:t>.11.202</w:t>
      </w:r>
      <w:r w:rsidR="005704EE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г «</w:t>
      </w:r>
      <w:r w:rsidR="005704EE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перечней главных </w:t>
      </w:r>
      <w:r w:rsidR="005704EE" w:rsidRPr="002C7AD6">
        <w:rPr>
          <w:rFonts w:ascii="Times New Roman" w:hAnsi="Times New Roman"/>
          <w:b/>
          <w:sz w:val="28"/>
          <w:szCs w:val="28"/>
        </w:rPr>
        <w:t>а</w:t>
      </w:r>
      <w:r w:rsidR="005704EE" w:rsidRPr="002C7AD6">
        <w:rPr>
          <w:rFonts w:ascii="Times New Roman" w:eastAsia="Calibri" w:hAnsi="Times New Roman" w:cs="Times New Roman"/>
          <w:b/>
          <w:sz w:val="28"/>
          <w:szCs w:val="28"/>
        </w:rPr>
        <w:t>дминистраторов</w:t>
      </w:r>
      <w:r w:rsidR="005704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04EE" w:rsidRPr="002C7AD6">
        <w:rPr>
          <w:rFonts w:ascii="Times New Roman" w:eastAsia="Calibri" w:hAnsi="Times New Roman" w:cs="Times New Roman"/>
          <w:b/>
          <w:sz w:val="28"/>
          <w:szCs w:val="28"/>
        </w:rPr>
        <w:t>доходов и</w:t>
      </w:r>
      <w:bookmarkStart w:id="0" w:name="_GoBack"/>
      <w:bookmarkEnd w:id="0"/>
      <w:r w:rsidR="005704EE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 источников</w:t>
      </w:r>
      <w:r w:rsidR="005704EE" w:rsidRPr="002C7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финансирования дефицита</w:t>
      </w:r>
      <w:r w:rsidR="00570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04EE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</w:t>
      </w:r>
      <w:r w:rsidR="005704EE">
        <w:rPr>
          <w:rFonts w:ascii="Times New Roman" w:hAnsi="Times New Roman"/>
          <w:b/>
          <w:sz w:val="28"/>
          <w:szCs w:val="28"/>
        </w:rPr>
        <w:t>Новогоряновского сельского</w:t>
      </w:r>
      <w:r w:rsidR="005704EE" w:rsidRPr="002C7AD6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5704EE">
        <w:rPr>
          <w:rFonts w:ascii="Times New Roman" w:hAnsi="Times New Roman"/>
          <w:b/>
          <w:sz w:val="28"/>
          <w:szCs w:val="28"/>
        </w:rPr>
        <w:t xml:space="preserve"> </w:t>
      </w:r>
      <w:r w:rsidR="005704EE" w:rsidRPr="002C7AD6">
        <w:rPr>
          <w:rFonts w:ascii="Times New Roman" w:eastAsia="Calibri" w:hAnsi="Times New Roman" w:cs="Times New Roman"/>
          <w:b/>
          <w:sz w:val="28"/>
          <w:szCs w:val="28"/>
        </w:rPr>
        <w:t>на</w:t>
      </w:r>
    </w:p>
    <w:p w:rsidR="00811C61" w:rsidRPr="002C7AD6" w:rsidRDefault="005704EE" w:rsidP="005704E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 год и на плановый период 2025 и 2026</w:t>
      </w:r>
      <w:r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  <w:r w:rsidR="00D563D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F498A" w:rsidRDefault="00BF498A" w:rsidP="00B752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39BA" w:rsidRPr="009257DC" w:rsidRDefault="00FD39BA" w:rsidP="00B752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2C0" w:rsidRPr="002C7AD6" w:rsidRDefault="00310FC3" w:rsidP="00310F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7AD6">
        <w:rPr>
          <w:rFonts w:ascii="Times New Roman" w:hAnsi="Times New Roman"/>
          <w:sz w:val="28"/>
          <w:szCs w:val="28"/>
        </w:rPr>
        <w:t>В соответствии с пунктом 3.2 статьи 160.1, статьи 160.2 Бюджетного кодекса Российской Федерации,</w:t>
      </w:r>
      <w:r w:rsidR="009257DC" w:rsidRPr="002C7AD6">
        <w:rPr>
          <w:rFonts w:ascii="Times New Roman" w:hAnsi="Times New Roman"/>
          <w:sz w:val="28"/>
          <w:szCs w:val="28"/>
        </w:rPr>
        <w:t xml:space="preserve"> </w:t>
      </w:r>
      <w:r w:rsidRPr="002C7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1569,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1568,</w:t>
      </w:r>
      <w:r w:rsidR="00422A72" w:rsidRPr="002C7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7AD6">
        <w:rPr>
          <w:rFonts w:ascii="Times New Roman" w:hAnsi="Times New Roman"/>
          <w:sz w:val="28"/>
          <w:szCs w:val="28"/>
        </w:rPr>
        <w:t xml:space="preserve">Администрация </w:t>
      </w:r>
      <w:r w:rsidR="002C7AD6" w:rsidRPr="002C7AD6">
        <w:rPr>
          <w:rFonts w:ascii="Times New Roman" w:hAnsi="Times New Roman"/>
          <w:sz w:val="28"/>
          <w:szCs w:val="28"/>
        </w:rPr>
        <w:t>Новогоряновского сельского поселения</w:t>
      </w:r>
    </w:p>
    <w:p w:rsidR="002C7AD6" w:rsidRPr="002C7AD6" w:rsidRDefault="002C7AD6" w:rsidP="00310F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FC3" w:rsidRPr="002C7AD6" w:rsidRDefault="002C7AD6" w:rsidP="002C7AD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7AD6">
        <w:rPr>
          <w:rFonts w:ascii="Times New Roman" w:hAnsi="Times New Roman"/>
          <w:b/>
          <w:sz w:val="28"/>
          <w:szCs w:val="28"/>
        </w:rPr>
        <w:t>ПОСТАНОВЛЯЕТ</w:t>
      </w:r>
      <w:r w:rsidR="009257DC" w:rsidRPr="002C7AD6">
        <w:rPr>
          <w:rFonts w:ascii="Times New Roman" w:hAnsi="Times New Roman"/>
          <w:b/>
          <w:sz w:val="28"/>
          <w:szCs w:val="28"/>
        </w:rPr>
        <w:t>:</w:t>
      </w:r>
    </w:p>
    <w:p w:rsidR="005704EE" w:rsidRPr="005704EE" w:rsidRDefault="005704EE" w:rsidP="005704E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63D6" w:rsidRPr="002C7AD6">
        <w:rPr>
          <w:rFonts w:ascii="Times New Roman" w:hAnsi="Times New Roman"/>
          <w:sz w:val="28"/>
          <w:szCs w:val="28"/>
        </w:rPr>
        <w:t xml:space="preserve">1. </w:t>
      </w:r>
      <w:r w:rsidR="00D563D6">
        <w:rPr>
          <w:rFonts w:ascii="Times New Roman" w:hAnsi="Times New Roman"/>
          <w:sz w:val="28"/>
          <w:szCs w:val="28"/>
        </w:rPr>
        <w:t>Внести в постановление администрации Новогорян</w:t>
      </w:r>
      <w:r>
        <w:rPr>
          <w:rFonts w:ascii="Times New Roman" w:hAnsi="Times New Roman"/>
          <w:sz w:val="28"/>
          <w:szCs w:val="28"/>
        </w:rPr>
        <w:t>овского сельского поселения № 59</w:t>
      </w:r>
      <w:r w:rsidR="00D563D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="00D563D6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3</w:t>
      </w:r>
      <w:r w:rsidR="00D563D6">
        <w:rPr>
          <w:rFonts w:ascii="Times New Roman" w:hAnsi="Times New Roman"/>
          <w:sz w:val="28"/>
          <w:szCs w:val="28"/>
        </w:rPr>
        <w:t xml:space="preserve"> «</w:t>
      </w:r>
      <w:r w:rsidRPr="005704EE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перечней главных </w:t>
      </w:r>
      <w:r w:rsidRPr="005704EE">
        <w:rPr>
          <w:rFonts w:ascii="Times New Roman" w:hAnsi="Times New Roman"/>
          <w:sz w:val="28"/>
          <w:szCs w:val="28"/>
        </w:rPr>
        <w:t>а</w:t>
      </w:r>
      <w:r w:rsidRPr="005704EE">
        <w:rPr>
          <w:rFonts w:ascii="Times New Roman" w:eastAsia="Calibri" w:hAnsi="Times New Roman" w:cs="Times New Roman"/>
          <w:sz w:val="28"/>
          <w:szCs w:val="28"/>
        </w:rPr>
        <w:t>дминистраторов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04EE">
        <w:rPr>
          <w:rFonts w:ascii="Times New Roman" w:eastAsia="Calibri" w:hAnsi="Times New Roman" w:cs="Times New Roman"/>
          <w:sz w:val="28"/>
          <w:szCs w:val="28"/>
        </w:rPr>
        <w:t>доходов и источников</w:t>
      </w:r>
      <w:r w:rsidRPr="00570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дефицита</w:t>
      </w:r>
    </w:p>
    <w:p w:rsidR="00D563D6" w:rsidRDefault="005704EE" w:rsidP="005704E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704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бюджета </w:t>
      </w:r>
      <w:r w:rsidRPr="005704EE">
        <w:rPr>
          <w:rFonts w:ascii="Times New Roman" w:hAnsi="Times New Roman"/>
          <w:sz w:val="28"/>
          <w:szCs w:val="28"/>
        </w:rPr>
        <w:t xml:space="preserve">Новогоряновского сельского поселения </w:t>
      </w:r>
      <w:r w:rsidRPr="005704EE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04EE">
        <w:rPr>
          <w:rFonts w:ascii="Times New Roman" w:eastAsia="Calibri" w:hAnsi="Times New Roman" w:cs="Times New Roman"/>
          <w:sz w:val="28"/>
          <w:szCs w:val="28"/>
        </w:rPr>
        <w:t>2024 год и на плановый период 2025 и 2026 годов</w:t>
      </w:r>
      <w:r w:rsidR="00D563D6">
        <w:rPr>
          <w:rFonts w:ascii="Times New Roman" w:hAnsi="Times New Roman"/>
          <w:sz w:val="28"/>
          <w:szCs w:val="28"/>
        </w:rPr>
        <w:t>» следующие изменения:</w:t>
      </w:r>
    </w:p>
    <w:p w:rsidR="00D563D6" w:rsidRPr="002C7AD6" w:rsidRDefault="00D563D6" w:rsidP="00D563D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1 к постановлению изложить в новой редакции согласно приложению 1.</w:t>
      </w:r>
    </w:p>
    <w:p w:rsidR="00D563D6" w:rsidRPr="002C7A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C7A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C7AD6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 Новогоряновского сельского поселения</w:t>
      </w:r>
      <w:r w:rsidRPr="002C7AD6">
        <w:rPr>
          <w:rFonts w:ascii="Times New Roman" w:hAnsi="Times New Roman" w:cs="Times New Roman"/>
          <w:sz w:val="28"/>
          <w:szCs w:val="28"/>
        </w:rPr>
        <w:t>.</w:t>
      </w:r>
    </w:p>
    <w:p w:rsidR="00D563D6" w:rsidRPr="002C7AD6" w:rsidRDefault="00D563D6" w:rsidP="00D563D6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D6" w:rsidRPr="002C7AD6" w:rsidRDefault="00D563D6" w:rsidP="00D563D6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D6" w:rsidRPr="00D563D6" w:rsidRDefault="00D563D6" w:rsidP="00D563D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3D6">
        <w:rPr>
          <w:rFonts w:ascii="Times New Roman" w:hAnsi="Times New Roman" w:cs="Times New Roman"/>
          <w:b/>
          <w:sz w:val="28"/>
          <w:szCs w:val="28"/>
        </w:rPr>
        <w:t>Глава Новогоряновского</w:t>
      </w:r>
    </w:p>
    <w:p w:rsidR="00D563D6" w:rsidRPr="00D563D6" w:rsidRDefault="00D563D6" w:rsidP="00D563D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3D6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   С.И.Беляев</w:t>
      </w:r>
    </w:p>
    <w:p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FD39BA" w:rsidSect="00D6237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D39BA" w:rsidRPr="00D62376" w:rsidRDefault="00FD39BA" w:rsidP="00D623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2376">
        <w:rPr>
          <w:rFonts w:ascii="Times New Roman" w:hAnsi="Times New Roman" w:cs="Times New Roman"/>
        </w:rPr>
        <w:lastRenderedPageBreak/>
        <w:t>Приложение 1</w:t>
      </w:r>
      <w:r w:rsidRPr="00D62376">
        <w:rPr>
          <w:rFonts w:ascii="Times New Roman" w:hAnsi="Times New Roman" w:cs="Times New Roman"/>
          <w:lang w:val="en-US"/>
        </w:rPr>
        <w:t> </w:t>
      </w:r>
    </w:p>
    <w:p w:rsidR="00FD39BA" w:rsidRPr="00D62376" w:rsidRDefault="002C7AD6" w:rsidP="00D623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</w:t>
      </w:r>
      <w:r w:rsidR="00FD39BA" w:rsidRPr="00D62376">
        <w:rPr>
          <w:rFonts w:ascii="Times New Roman" w:hAnsi="Times New Roman" w:cs="Times New Roman"/>
        </w:rPr>
        <w:t xml:space="preserve">дминистрации </w:t>
      </w:r>
    </w:p>
    <w:p w:rsidR="00FD39BA" w:rsidRPr="00D62376" w:rsidRDefault="002C7AD6" w:rsidP="00D623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Новогоряновского сельского поселения</w:t>
      </w:r>
    </w:p>
    <w:p w:rsidR="00FD39BA" w:rsidRPr="00D62376" w:rsidRDefault="00D62376" w:rsidP="00D623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C2550">
        <w:rPr>
          <w:rFonts w:ascii="Times New Roman" w:hAnsi="Times New Roman" w:cs="Times New Roman"/>
          <w:u w:val="single"/>
        </w:rPr>
        <w:t>26.04</w:t>
      </w:r>
      <w:r w:rsidR="005704EE">
        <w:rPr>
          <w:rFonts w:ascii="Times New Roman" w:hAnsi="Times New Roman" w:cs="Times New Roman"/>
          <w:u w:val="single"/>
        </w:rPr>
        <w:t>.2024</w:t>
      </w:r>
      <w:r>
        <w:rPr>
          <w:rFonts w:ascii="Times New Roman" w:hAnsi="Times New Roman" w:cs="Times New Roman"/>
        </w:rPr>
        <w:t xml:space="preserve"> </w:t>
      </w:r>
      <w:r w:rsidR="00FD39BA" w:rsidRPr="00D62376">
        <w:rPr>
          <w:rFonts w:ascii="Times New Roman" w:hAnsi="Times New Roman" w:cs="Times New Roman"/>
        </w:rPr>
        <w:t xml:space="preserve">   № </w:t>
      </w:r>
      <w:r w:rsidR="00CC2550">
        <w:rPr>
          <w:rFonts w:ascii="Times New Roman" w:hAnsi="Times New Roman" w:cs="Times New Roman"/>
          <w:u w:val="single"/>
        </w:rPr>
        <w:t>26</w:t>
      </w:r>
      <w:r w:rsidR="00FD39BA" w:rsidRPr="00D62376">
        <w:rPr>
          <w:rFonts w:ascii="Times New Roman" w:hAnsi="Times New Roman" w:cs="Times New Roman"/>
          <w:u w:val="single"/>
        </w:rPr>
        <w:t xml:space="preserve"> </w:t>
      </w:r>
    </w:p>
    <w:p w:rsidR="005704EE" w:rsidRPr="00D62376" w:rsidRDefault="005704EE" w:rsidP="005704EE">
      <w:pPr>
        <w:pStyle w:val="3"/>
        <w:rPr>
          <w:sz w:val="22"/>
          <w:szCs w:val="22"/>
        </w:rPr>
      </w:pPr>
      <w:r w:rsidRPr="00D62376">
        <w:rPr>
          <w:sz w:val="22"/>
          <w:szCs w:val="22"/>
        </w:rPr>
        <w:t xml:space="preserve">Перечень </w:t>
      </w:r>
    </w:p>
    <w:p w:rsidR="005704EE" w:rsidRDefault="005704EE" w:rsidP="005704EE">
      <w:pPr>
        <w:pStyle w:val="3"/>
        <w:rPr>
          <w:sz w:val="22"/>
          <w:szCs w:val="22"/>
        </w:rPr>
      </w:pPr>
      <w:r w:rsidRPr="00D62376">
        <w:rPr>
          <w:sz w:val="22"/>
          <w:szCs w:val="22"/>
        </w:rPr>
        <w:t xml:space="preserve">главных администраторов доходов бюджета </w:t>
      </w:r>
      <w:r>
        <w:rPr>
          <w:sz w:val="22"/>
          <w:szCs w:val="22"/>
        </w:rPr>
        <w:t>Новогоряновского</w:t>
      </w:r>
      <w:r w:rsidRPr="00D6237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поселения</w:t>
      </w:r>
      <w:r w:rsidRPr="00D62376">
        <w:rPr>
          <w:sz w:val="22"/>
          <w:szCs w:val="22"/>
        </w:rPr>
        <w:t xml:space="preserve"> на 202</w:t>
      </w:r>
      <w:r>
        <w:rPr>
          <w:sz w:val="22"/>
          <w:szCs w:val="22"/>
        </w:rPr>
        <w:t>4 год и на плановый период 2025- 2026</w:t>
      </w:r>
      <w:r w:rsidRPr="00D62376">
        <w:rPr>
          <w:sz w:val="22"/>
          <w:szCs w:val="22"/>
        </w:rPr>
        <w:t xml:space="preserve"> годов </w:t>
      </w:r>
    </w:p>
    <w:p w:rsidR="005704EE" w:rsidRPr="00D62376" w:rsidRDefault="005704EE" w:rsidP="005704EE">
      <w:pPr>
        <w:pStyle w:val="3"/>
        <w:rPr>
          <w:b w:val="0"/>
          <w:sz w:val="22"/>
          <w:szCs w:val="22"/>
        </w:rPr>
      </w:pPr>
    </w:p>
    <w:p w:rsidR="005704EE" w:rsidRPr="00D62376" w:rsidRDefault="005704EE" w:rsidP="005704EE">
      <w:pPr>
        <w:pStyle w:val="3"/>
        <w:rPr>
          <w:sz w:val="22"/>
          <w:szCs w:val="22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866"/>
        <w:gridCol w:w="2410"/>
        <w:gridCol w:w="3118"/>
        <w:gridCol w:w="1418"/>
        <w:gridCol w:w="1417"/>
        <w:gridCol w:w="1418"/>
      </w:tblGrid>
      <w:tr w:rsidR="005704EE" w:rsidRPr="00150887" w:rsidTr="00A52646">
        <w:trPr>
          <w:trHeight w:val="701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2026</w:t>
            </w:r>
          </w:p>
        </w:tc>
      </w:tr>
      <w:tr w:rsidR="005704EE" w:rsidRPr="00150887" w:rsidTr="00A52646">
        <w:trPr>
          <w:trHeight w:val="10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классификации доходов бюджета поселения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704EE" w:rsidRPr="00150887" w:rsidTr="00A52646">
        <w:trPr>
          <w:trHeight w:val="7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Новогоряновского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862B5F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8831262,59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3276810,00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150887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3290860,00</w:t>
            </w:r>
          </w:p>
        </w:tc>
      </w:tr>
      <w:tr w:rsidR="005704EE" w:rsidRPr="00BC13FD" w:rsidTr="00A52646">
        <w:trPr>
          <w:trHeight w:val="8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113 0199510 0000 130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CC2550" w:rsidP="00090D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8070</w:t>
            </w:r>
            <w:r w:rsidR="00090D7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52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52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704EE" w:rsidRPr="00BC13FD" w:rsidTr="00A52646">
        <w:trPr>
          <w:trHeight w:val="8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hAnsi="Times New Roman" w:cs="Times New Roman"/>
                <w:bCs/>
                <w:color w:val="000000"/>
              </w:rPr>
              <w:t>114 0205310 0000  410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hAnsi="Times New Roman" w:cs="Times New Roman"/>
                <w:b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CC2550" w:rsidRDefault="00CC2550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50">
              <w:rPr>
                <w:rFonts w:ascii="Times New Roman" w:hAnsi="Times New Roman" w:cs="Times New Roman"/>
                <w:color w:val="000000"/>
              </w:rPr>
              <w:t>277757,95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52646" w:rsidRPr="00BC13FD" w:rsidTr="00A52646">
        <w:trPr>
          <w:trHeight w:val="8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Pr="00BC13FD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646" w:rsidRPr="00BC13FD" w:rsidRDefault="00A52646" w:rsidP="009B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C13FD">
              <w:rPr>
                <w:rFonts w:ascii="Times New Roman" w:hAnsi="Times New Roman" w:cs="Times New Roman"/>
                <w:bCs/>
                <w:color w:val="000000"/>
              </w:rPr>
              <w:t xml:space="preserve">114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0205310 0000  44</w:t>
            </w:r>
            <w:r w:rsidRPr="00BC13FD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Pr="00BC13FD" w:rsidRDefault="00A52646" w:rsidP="00A526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C13FD">
              <w:rPr>
                <w:rFonts w:ascii="Times New Roman" w:hAnsi="Times New Roman" w:cs="Times New Roman"/>
                <w:bCs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Times New Roman" w:hAnsi="Times New Roman" w:cs="Times New Roman"/>
                <w:bCs/>
              </w:rPr>
              <w:t>материальных запасов</w:t>
            </w:r>
            <w:r w:rsidRPr="00BC13FD">
              <w:rPr>
                <w:rFonts w:ascii="Times New Roman" w:hAnsi="Times New Roman" w:cs="Times New Roman"/>
                <w:bCs/>
              </w:rPr>
              <w:t xml:space="preserve">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Pr="00BC13FD" w:rsidRDefault="00A52646" w:rsidP="009B3E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52646" w:rsidRPr="00BC13FD" w:rsidTr="00A52646">
        <w:trPr>
          <w:trHeight w:val="8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646" w:rsidRPr="00BC13FD" w:rsidRDefault="00A52646" w:rsidP="009B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117 01050100000 180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Pr="00BC13FD" w:rsidRDefault="00A52646" w:rsidP="00A526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Default="00A52646" w:rsidP="009B3E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704EE" w:rsidRPr="00BC13FD" w:rsidTr="00A52646">
        <w:trPr>
          <w:trHeight w:val="9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202 1500110 0000 150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A01591" w:rsidRDefault="00A01591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591">
              <w:rPr>
                <w:rFonts w:ascii="Times New Roman" w:hAnsi="Times New Roman" w:cs="Times New Roman"/>
                <w:color w:val="000000"/>
              </w:rPr>
              <w:t>3921900,00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3124700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3124700</w:t>
            </w:r>
          </w:p>
        </w:tc>
      </w:tr>
      <w:tr w:rsidR="005704EE" w:rsidRPr="00BC13FD" w:rsidTr="00A52646">
        <w:trPr>
          <w:trHeight w:val="9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202 1500210 0000 150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hAnsi="Times New Roman" w:cs="Times New Roman"/>
                <w:color w:val="000000"/>
              </w:rPr>
              <w:t>899372,73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52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704EE" w:rsidRPr="00BC13FD" w:rsidTr="00A52646">
        <w:trPr>
          <w:trHeight w:val="6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202 2999910 0000 150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CC2550" w:rsidRDefault="00CC2550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50">
              <w:rPr>
                <w:rFonts w:ascii="Times New Roman" w:hAnsi="Times New Roman" w:cs="Times New Roman"/>
                <w:color w:val="000000"/>
              </w:rPr>
              <w:t>1892017,75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52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704EE" w:rsidRPr="00BC13FD" w:rsidTr="00A52646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202 3511810 0000 150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BC13FD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hAnsi="Times New Roman" w:cs="Times New Roman"/>
                <w:color w:val="000000"/>
              </w:rPr>
              <w:t>138300,00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BC13FD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hAnsi="Times New Roman" w:cs="Times New Roman"/>
              </w:rPr>
              <w:t>152110,00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BC13FD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hAnsi="Times New Roman" w:cs="Times New Roman"/>
              </w:rPr>
              <w:t>166160,00</w:t>
            </w:r>
          </w:p>
        </w:tc>
      </w:tr>
      <w:tr w:rsidR="005704EE" w:rsidRPr="00BC13FD" w:rsidTr="00A52646">
        <w:trPr>
          <w:trHeight w:val="3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202</w:t>
            </w:r>
            <w:r w:rsidR="00BC13FD" w:rsidRPr="00BC13F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C13F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4001410 0000 150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CC2550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5704EE" w:rsidRPr="00BC13FD">
              <w:rPr>
                <w:rFonts w:ascii="Times New Roman" w:hAnsi="Times New Roman" w:cs="Times New Roman"/>
                <w:color w:val="000000"/>
              </w:rPr>
              <w:t>05351,00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52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52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704EE" w:rsidRPr="00BC13FD" w:rsidTr="00A52646">
        <w:trPr>
          <w:trHeight w:val="5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13F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202</w:t>
            </w:r>
            <w:r w:rsidR="00BC13FD" w:rsidRPr="00BC13F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C13F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4999910 0000 150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1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CC2550" w:rsidRDefault="00CC2550" w:rsidP="009B3E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550">
              <w:rPr>
                <w:rFonts w:ascii="Times New Roman" w:hAnsi="Times New Roman" w:cs="Times New Roman"/>
                <w:color w:val="000000"/>
              </w:rPr>
              <w:t>970504,00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BC13FD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52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BC13FD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52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13FD" w:rsidRPr="00BC13FD" w:rsidTr="00A52646">
        <w:trPr>
          <w:trHeight w:val="5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FD" w:rsidRPr="00BC13FD" w:rsidRDefault="00BC13FD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FD" w:rsidRPr="00A52646" w:rsidRDefault="00BC13FD" w:rsidP="009B3EB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52646">
              <w:rPr>
                <w:rFonts w:ascii="Times New Roman" w:hAnsi="Times New Roman" w:cs="Times New Roman"/>
                <w:shd w:val="clear" w:color="auto" w:fill="FFFFFF"/>
              </w:rPr>
              <w:t>207 0503010 0000 150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FD" w:rsidRPr="00BC13FD" w:rsidRDefault="00BC13FD" w:rsidP="009B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1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FD" w:rsidRPr="00BC13FD" w:rsidRDefault="00BC13FD" w:rsidP="009B3E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3FD">
              <w:rPr>
                <w:rFonts w:ascii="Times New Roman" w:hAnsi="Times New Roman" w:cs="Times New Roman"/>
                <w:color w:val="000000"/>
              </w:rPr>
              <w:t>68289,16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FD" w:rsidRPr="00BC13FD" w:rsidRDefault="00BC13FD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52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FD" w:rsidRPr="00BC13FD" w:rsidRDefault="00BC13FD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52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52646" w:rsidRPr="00BC13FD" w:rsidTr="00A52646">
        <w:trPr>
          <w:trHeight w:val="5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Pr="00BC13FD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646" w:rsidRPr="00A52646" w:rsidRDefault="00A52646" w:rsidP="009B3EB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208 05000100000 150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Pr="00BC13FD" w:rsidRDefault="00A52646" w:rsidP="009B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Перечисления из бюджета сельских поселений ( 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осуществление  такого возврата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Pr="00BC13FD" w:rsidRDefault="00A52646" w:rsidP="009B3E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Pr="00BC13FD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646" w:rsidRPr="00BC13FD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9492F" w:rsidRPr="00BC13FD" w:rsidTr="00A52646">
        <w:trPr>
          <w:trHeight w:val="5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92F" w:rsidRDefault="00B9492F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2F" w:rsidRDefault="00B9492F" w:rsidP="009B3EB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219 00000010000 150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92F" w:rsidRDefault="00B9492F" w:rsidP="009B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92F" w:rsidRDefault="00B9492F" w:rsidP="009B3E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92F" w:rsidRDefault="00B9492F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92F" w:rsidRDefault="00B9492F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704EE" w:rsidRPr="00BC13FD" w:rsidTr="00A52646">
        <w:trPr>
          <w:trHeight w:val="6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383928</w:t>
            </w:r>
            <w:r w:rsidR="00A015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297032</w:t>
            </w:r>
            <w:r w:rsidR="00A015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302519</w:t>
            </w:r>
            <w:r w:rsidR="00A015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</w:tr>
      <w:tr w:rsidR="005704EE" w:rsidRPr="00BC13FD" w:rsidTr="00A52646">
        <w:trPr>
          <w:trHeight w:val="24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1010201001 0000 110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197903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209974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214208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704EE" w:rsidRPr="00BC13FD" w:rsidTr="00A52646">
        <w:trPr>
          <w:trHeight w:val="31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1010202001 0000 110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3715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3922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4197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704EE" w:rsidRPr="00BC13FD" w:rsidTr="00A5264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101 0203001 0000 110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7068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7577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A01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704EE" w:rsidRPr="00BC13FD" w:rsidTr="00A52646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1010208001 0000 110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5242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5559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5965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704EE" w:rsidRPr="00BC13FD" w:rsidTr="00A52646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106 0103010 1000 110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704EE" w:rsidRPr="00BC13FD" w:rsidTr="00A52646">
        <w:trPr>
          <w:trHeight w:val="11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106 0603310 0000 110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100000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A526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704EE" w:rsidRPr="00BC13FD" w:rsidTr="00A52646">
        <w:trPr>
          <w:trHeight w:val="136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106 0604310 1000 110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A01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  <w:r w:rsidR="00A015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704EE" w:rsidRPr="00BC13FD" w:rsidTr="00A52646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A01591" w:rsidRPr="00BC1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A01591" w:rsidRDefault="00862B5F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9215190,59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5704EE" w:rsidP="00A5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  <w:r w:rsidR="00A52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73842</w:t>
            </w:r>
            <w:r w:rsidR="00A015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EE" w:rsidRPr="00BC13FD" w:rsidRDefault="00A52646" w:rsidP="009B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3593379</w:t>
            </w:r>
            <w:r w:rsidR="00A015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</w:tr>
    </w:tbl>
    <w:p w:rsidR="00FD39BA" w:rsidRPr="00D62376" w:rsidRDefault="00FD39BA" w:rsidP="00D62376">
      <w:pPr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sectPr w:rsidR="00FD39BA" w:rsidRPr="00D62376" w:rsidSect="0009522D">
      <w:footerReference w:type="even" r:id="rId8"/>
      <w:footerReference w:type="default" r:id="rId9"/>
      <w:pgSz w:w="11906" w:h="16838" w:code="9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EF" w:rsidRDefault="00DA24EF" w:rsidP="00D62376">
      <w:pPr>
        <w:spacing w:after="0" w:line="240" w:lineRule="auto"/>
      </w:pPr>
      <w:r>
        <w:separator/>
      </w:r>
    </w:p>
  </w:endnote>
  <w:endnote w:type="continuationSeparator" w:id="1">
    <w:p w:rsidR="00DA24EF" w:rsidRDefault="00DA24EF" w:rsidP="00D6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BA" w:rsidRDefault="009000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3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376">
      <w:rPr>
        <w:rStyle w:val="a5"/>
        <w:noProof/>
      </w:rPr>
      <w:t>4</w:t>
    </w:r>
    <w:r>
      <w:rPr>
        <w:rStyle w:val="a5"/>
      </w:rPr>
      <w:fldChar w:fldCharType="end"/>
    </w:r>
  </w:p>
  <w:p w:rsidR="00FD39BA" w:rsidRDefault="00FD39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BA" w:rsidRDefault="00FD39B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EF" w:rsidRDefault="00DA24EF" w:rsidP="00D62376">
      <w:pPr>
        <w:spacing w:after="0" w:line="240" w:lineRule="auto"/>
      </w:pPr>
      <w:r>
        <w:separator/>
      </w:r>
    </w:p>
  </w:footnote>
  <w:footnote w:type="continuationSeparator" w:id="1">
    <w:p w:rsidR="00DA24EF" w:rsidRDefault="00DA24EF" w:rsidP="00D6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5850"/>
      <w:showingPlcHdr/>
    </w:sdtPr>
    <w:sdtContent>
      <w:p w:rsidR="00D62376" w:rsidRDefault="0065204A">
        <w:pPr>
          <w:pStyle w:val="a6"/>
          <w:jc w:val="center"/>
        </w:pPr>
        <w:r>
          <w:t xml:space="preserve">     </w:t>
        </w:r>
      </w:p>
    </w:sdtContent>
  </w:sdt>
  <w:p w:rsidR="00D62376" w:rsidRDefault="00D623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2FE"/>
    <w:rsid w:val="0002074F"/>
    <w:rsid w:val="00041B37"/>
    <w:rsid w:val="0006176B"/>
    <w:rsid w:val="000637BA"/>
    <w:rsid w:val="0006551F"/>
    <w:rsid w:val="000901B6"/>
    <w:rsid w:val="00090D74"/>
    <w:rsid w:val="0009522D"/>
    <w:rsid w:val="000D3927"/>
    <w:rsid w:val="000D432C"/>
    <w:rsid w:val="0012468B"/>
    <w:rsid w:val="00144668"/>
    <w:rsid w:val="001A23FF"/>
    <w:rsid w:val="001E7497"/>
    <w:rsid w:val="00202677"/>
    <w:rsid w:val="002B0C4D"/>
    <w:rsid w:val="002B2DFB"/>
    <w:rsid w:val="002B586C"/>
    <w:rsid w:val="002C6F76"/>
    <w:rsid w:val="002C7AD6"/>
    <w:rsid w:val="002E09B8"/>
    <w:rsid w:val="00301711"/>
    <w:rsid w:val="00310FC3"/>
    <w:rsid w:val="00376D24"/>
    <w:rsid w:val="00377312"/>
    <w:rsid w:val="003B0D81"/>
    <w:rsid w:val="003C0802"/>
    <w:rsid w:val="003D38E2"/>
    <w:rsid w:val="003F69FA"/>
    <w:rsid w:val="00411392"/>
    <w:rsid w:val="0042075C"/>
    <w:rsid w:val="00422A72"/>
    <w:rsid w:val="00436AF6"/>
    <w:rsid w:val="00443A01"/>
    <w:rsid w:val="004454B4"/>
    <w:rsid w:val="00512441"/>
    <w:rsid w:val="00531F33"/>
    <w:rsid w:val="005432B8"/>
    <w:rsid w:val="00557D67"/>
    <w:rsid w:val="005704EE"/>
    <w:rsid w:val="0057743D"/>
    <w:rsid w:val="00593370"/>
    <w:rsid w:val="005C4538"/>
    <w:rsid w:val="005E551E"/>
    <w:rsid w:val="006010C3"/>
    <w:rsid w:val="006114BB"/>
    <w:rsid w:val="00630580"/>
    <w:rsid w:val="0065204A"/>
    <w:rsid w:val="006648CD"/>
    <w:rsid w:val="007234A4"/>
    <w:rsid w:val="00765747"/>
    <w:rsid w:val="007B222E"/>
    <w:rsid w:val="007E6BEC"/>
    <w:rsid w:val="0080520C"/>
    <w:rsid w:val="00811C61"/>
    <w:rsid w:val="00824346"/>
    <w:rsid w:val="00862B5F"/>
    <w:rsid w:val="00863DAE"/>
    <w:rsid w:val="008B778B"/>
    <w:rsid w:val="008F3A83"/>
    <w:rsid w:val="008F75FA"/>
    <w:rsid w:val="0090003C"/>
    <w:rsid w:val="00911FF5"/>
    <w:rsid w:val="00921D1C"/>
    <w:rsid w:val="009257DC"/>
    <w:rsid w:val="00953015"/>
    <w:rsid w:val="00960C01"/>
    <w:rsid w:val="009D1ECA"/>
    <w:rsid w:val="009E0543"/>
    <w:rsid w:val="00A01591"/>
    <w:rsid w:val="00A0658A"/>
    <w:rsid w:val="00A10527"/>
    <w:rsid w:val="00A431D8"/>
    <w:rsid w:val="00A52646"/>
    <w:rsid w:val="00A76234"/>
    <w:rsid w:val="00A76F7D"/>
    <w:rsid w:val="00AA2D94"/>
    <w:rsid w:val="00AE41CC"/>
    <w:rsid w:val="00B37774"/>
    <w:rsid w:val="00B428A7"/>
    <w:rsid w:val="00B7448E"/>
    <w:rsid w:val="00B752FE"/>
    <w:rsid w:val="00B802C0"/>
    <w:rsid w:val="00B91CBC"/>
    <w:rsid w:val="00B943A6"/>
    <w:rsid w:val="00B9492F"/>
    <w:rsid w:val="00BB7088"/>
    <w:rsid w:val="00BC13FD"/>
    <w:rsid w:val="00BF3521"/>
    <w:rsid w:val="00BF498A"/>
    <w:rsid w:val="00C22819"/>
    <w:rsid w:val="00C2522F"/>
    <w:rsid w:val="00C370F4"/>
    <w:rsid w:val="00CC2550"/>
    <w:rsid w:val="00D14963"/>
    <w:rsid w:val="00D24063"/>
    <w:rsid w:val="00D563D6"/>
    <w:rsid w:val="00D62376"/>
    <w:rsid w:val="00D92D78"/>
    <w:rsid w:val="00DA24EF"/>
    <w:rsid w:val="00DE2326"/>
    <w:rsid w:val="00E02870"/>
    <w:rsid w:val="00E6654A"/>
    <w:rsid w:val="00F22690"/>
    <w:rsid w:val="00FC1F37"/>
    <w:rsid w:val="00FC70A3"/>
    <w:rsid w:val="00FD39BA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semiHidden/>
    <w:rsid w:val="00FD39B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D39B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1">
    <w:name w:val="toc 1"/>
    <w:basedOn w:val="a"/>
    <w:next w:val="a"/>
    <w:autoRedefine/>
    <w:semiHidden/>
    <w:rsid w:val="00FD39BA"/>
    <w:pPr>
      <w:tabs>
        <w:tab w:val="left" w:pos="41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footer"/>
    <w:aliases w:val="Знак1,Знак1 Знак Знак"/>
    <w:basedOn w:val="a"/>
    <w:link w:val="a4"/>
    <w:semiHidden/>
    <w:rsid w:val="00FD3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Знак1 Знак,Знак1 Знак Знак Знак"/>
    <w:basedOn w:val="a0"/>
    <w:link w:val="a3"/>
    <w:semiHidden/>
    <w:rsid w:val="00FD3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D39BA"/>
  </w:style>
  <w:style w:type="paragraph" w:customStyle="1" w:styleId="ConsPlusCell">
    <w:name w:val="ConsPlusCell"/>
    <w:rsid w:val="00FD3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376"/>
  </w:style>
  <w:style w:type="paragraph" w:customStyle="1" w:styleId="10">
    <w:name w:val="Без интервала1"/>
    <w:rsid w:val="006114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D6CE9-5CAC-405F-A3A2-0313E193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29</cp:revision>
  <cp:lastPrinted>2024-06-03T10:32:00Z</cp:lastPrinted>
  <dcterms:created xsi:type="dcterms:W3CDTF">2021-10-28T13:34:00Z</dcterms:created>
  <dcterms:modified xsi:type="dcterms:W3CDTF">2024-06-03T10:32:00Z</dcterms:modified>
</cp:coreProperties>
</file>