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DF" w:rsidRDefault="00A177DF" w:rsidP="00AF37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социально </w:t>
      </w:r>
      <w:r w:rsidR="00CF72F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значимых </w:t>
      </w:r>
      <w:proofErr w:type="gramStart"/>
      <w:r w:rsidRPr="00A177DF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177DF">
        <w:rPr>
          <w:rFonts w:ascii="Times New Roman" w:hAnsi="Times New Roman" w:cs="Times New Roman"/>
          <w:sz w:val="24"/>
          <w:szCs w:val="24"/>
        </w:rPr>
        <w:t>ектах</w:t>
      </w:r>
      <w:proofErr w:type="gramEnd"/>
      <w:r w:rsidR="00CF72FB">
        <w:rPr>
          <w:rFonts w:ascii="Times New Roman" w:hAnsi="Times New Roman" w:cs="Times New Roman"/>
          <w:sz w:val="24"/>
          <w:szCs w:val="24"/>
        </w:rPr>
        <w:t xml:space="preserve">, </w:t>
      </w:r>
      <w:r w:rsidRPr="00A177DF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2FB">
        <w:rPr>
          <w:rFonts w:ascii="Times New Roman" w:hAnsi="Times New Roman" w:cs="Times New Roman"/>
          <w:sz w:val="24"/>
          <w:szCs w:val="24"/>
        </w:rPr>
        <w:t xml:space="preserve"> к финансированию </w:t>
      </w:r>
      <w:r w:rsidRPr="00A177DF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CF72FB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A177D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E44B1">
        <w:rPr>
          <w:rFonts w:ascii="Times New Roman" w:hAnsi="Times New Roman" w:cs="Times New Roman"/>
          <w:sz w:val="24"/>
          <w:szCs w:val="24"/>
        </w:rPr>
        <w:t>Новогоряновского</w:t>
      </w:r>
      <w:r w:rsidRPr="00A177DF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 w:rsidR="00BC77C7">
        <w:rPr>
          <w:rFonts w:ascii="Times New Roman" w:hAnsi="Times New Roman" w:cs="Times New Roman"/>
          <w:sz w:val="24"/>
          <w:szCs w:val="24"/>
        </w:rPr>
        <w:t>20</w:t>
      </w:r>
      <w:r w:rsidRPr="00A177DF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10784" w:type="dxa"/>
        <w:tblInd w:w="-851" w:type="dxa"/>
        <w:tblLayout w:type="fixed"/>
        <w:tblLook w:val="04A0"/>
      </w:tblPr>
      <w:tblGrid>
        <w:gridCol w:w="10"/>
        <w:gridCol w:w="4525"/>
        <w:gridCol w:w="12"/>
        <w:gridCol w:w="980"/>
        <w:gridCol w:w="12"/>
        <w:gridCol w:w="697"/>
        <w:gridCol w:w="12"/>
        <w:gridCol w:w="555"/>
        <w:gridCol w:w="12"/>
        <w:gridCol w:w="1546"/>
        <w:gridCol w:w="13"/>
        <w:gridCol w:w="980"/>
        <w:gridCol w:w="12"/>
        <w:gridCol w:w="1404"/>
        <w:gridCol w:w="14"/>
      </w:tblGrid>
      <w:tr w:rsidR="00A177DF" w:rsidTr="008E44B1">
        <w:trPr>
          <w:gridAfter w:val="1"/>
          <w:wAfter w:w="14" w:type="dxa"/>
          <w:trHeight w:val="178"/>
        </w:trPr>
        <w:tc>
          <w:tcPr>
            <w:tcW w:w="4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Default="00CF72FB">
            <w:pPr>
              <w:spacing w:after="0" w:line="276" w:lineRule="auto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Наименование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Pr="00CF72FB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F72F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Pr="00CF72FB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F72F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Pr="00CF72FB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F72F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CF72FB" w:rsidTr="008E44B1">
        <w:trPr>
          <w:gridAfter w:val="1"/>
          <w:wAfter w:w="14" w:type="dxa"/>
          <w:trHeight w:val="178"/>
        </w:trPr>
        <w:tc>
          <w:tcPr>
            <w:tcW w:w="4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CF72FB">
            <w:pPr>
              <w:spacing w:after="0" w:line="276" w:lineRule="auto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07</w:t>
            </w:r>
            <w:r w:rsidR="008E44B1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BC77C7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1476,1</w:t>
            </w:r>
          </w:p>
        </w:tc>
      </w:tr>
      <w:tr w:rsidR="008E44B1" w:rsidRPr="008E44B1" w:rsidTr="008E44B1">
        <w:trPr>
          <w:gridBefore w:val="1"/>
          <w:wBefore w:w="10" w:type="dxa"/>
          <w:trHeight w:val="69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BC77C7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878,7</w:t>
            </w:r>
          </w:p>
        </w:tc>
      </w:tr>
      <w:tr w:rsidR="008E44B1" w:rsidRPr="008E44B1" w:rsidTr="008E44B1">
        <w:trPr>
          <w:gridBefore w:val="1"/>
          <w:wBefore w:w="10" w:type="dxa"/>
          <w:trHeight w:val="163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BC77C7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</w:tr>
      <w:tr w:rsidR="008E44B1" w:rsidRPr="008E44B1" w:rsidTr="008E44B1">
        <w:trPr>
          <w:gridBefore w:val="1"/>
          <w:wBefore w:w="10" w:type="dxa"/>
          <w:trHeight w:val="8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BC77C7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E44B1"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8E44B1" w:rsidRPr="008E44B1" w:rsidTr="008E44B1">
        <w:trPr>
          <w:gridBefore w:val="1"/>
          <w:wBefore w:w="10" w:type="dxa"/>
          <w:trHeight w:val="82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BC77C7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E44B1" w:rsidRPr="008E44B1" w:rsidTr="00AF37B9">
        <w:trPr>
          <w:gridBefore w:val="1"/>
          <w:wBefore w:w="10" w:type="dxa"/>
          <w:trHeight w:val="41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8034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BC77C7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301,6</w:t>
            </w:r>
          </w:p>
        </w:tc>
      </w:tr>
      <w:tr w:rsidR="00AF37B9" w:rsidRPr="00AF37B9" w:rsidTr="00AF37B9">
        <w:trPr>
          <w:gridBefore w:val="1"/>
          <w:wBefore w:w="10" w:type="dxa"/>
          <w:trHeight w:val="41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B9" w:rsidRPr="00AF37B9" w:rsidRDefault="00AF37B9" w:rsidP="00803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7B9">
              <w:rPr>
                <w:rFonts w:ascii="Times New Roman" w:eastAsia="Calibri" w:hAnsi="Times New Roman" w:cs="Times New Roman"/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 w:rsidRPr="00AF37B9">
              <w:rPr>
                <w:rFonts w:ascii="Times New Roman" w:eastAsia="Calibri" w:hAnsi="Times New Roman" w:cs="Times New Roman"/>
                <w:color w:val="000000"/>
              </w:rPr>
              <w:t>в(</w:t>
            </w:r>
            <w:proofErr w:type="gramEnd"/>
            <w:r w:rsidRPr="00AF37B9">
              <w:rPr>
                <w:rFonts w:ascii="Times New Roman" w:eastAsia="Calibri" w:hAnsi="Times New Roman" w:cs="Times New Roman"/>
                <w:color w:val="000000"/>
              </w:rPr>
              <w:t xml:space="preserve">Расходы на выплаты персоналу в </w:t>
            </w:r>
            <w:r w:rsidRPr="00AF37B9">
              <w:rPr>
                <w:rFonts w:ascii="Times New Roman" w:eastAsia="Calibri" w:hAnsi="Times New Roman" w:cs="Times New Roman"/>
                <w:color w:val="000000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7B9" w:rsidRPr="00AF37B9" w:rsidRDefault="00AF37B9" w:rsidP="00803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7B9" w:rsidRPr="00AF37B9" w:rsidRDefault="00AF37B9" w:rsidP="00803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7B9" w:rsidRPr="00AF37B9" w:rsidRDefault="00AF37B9" w:rsidP="00803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7B9" w:rsidRPr="00AF37B9" w:rsidRDefault="00AF37B9" w:rsidP="00803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0210182181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7B9" w:rsidRPr="00AF37B9" w:rsidRDefault="00AF37B9" w:rsidP="00803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7B9" w:rsidRPr="00AF37B9" w:rsidRDefault="00BC77C7" w:rsidP="00803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175,8</w:t>
            </w:r>
          </w:p>
        </w:tc>
      </w:tr>
    </w:tbl>
    <w:p w:rsidR="00A177DF" w:rsidRDefault="00A177DF" w:rsidP="00A177DF">
      <w:pPr>
        <w:rPr>
          <w:rFonts w:ascii="Times New Roman" w:hAnsi="Times New Roman" w:cs="Times New Roman"/>
          <w:sz w:val="24"/>
          <w:szCs w:val="24"/>
        </w:rPr>
      </w:pPr>
    </w:p>
    <w:p w:rsidR="00A177DF" w:rsidRDefault="00A177DF" w:rsidP="00A177DF">
      <w:pPr>
        <w:rPr>
          <w:rFonts w:ascii="Times New Roman" w:hAnsi="Times New Roman" w:cs="Times New Roman"/>
          <w:sz w:val="24"/>
          <w:szCs w:val="24"/>
        </w:rPr>
      </w:pPr>
    </w:p>
    <w:p w:rsidR="00CF72FB" w:rsidRDefault="00A177DF" w:rsidP="00A177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социально</w:t>
      </w:r>
      <w:r w:rsidR="00CF72F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значимых </w:t>
      </w:r>
      <w:proofErr w:type="gramStart"/>
      <w:r w:rsidRPr="00A177DF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177DF">
        <w:rPr>
          <w:rFonts w:ascii="Times New Roman" w:hAnsi="Times New Roman" w:cs="Times New Roman"/>
          <w:sz w:val="24"/>
          <w:szCs w:val="24"/>
        </w:rPr>
        <w:t>ектах</w:t>
      </w:r>
      <w:proofErr w:type="gramEnd"/>
      <w:r w:rsidR="00CF72FB">
        <w:rPr>
          <w:rFonts w:ascii="Times New Roman" w:hAnsi="Times New Roman" w:cs="Times New Roman"/>
          <w:sz w:val="24"/>
          <w:szCs w:val="24"/>
        </w:rPr>
        <w:t>,</w:t>
      </w:r>
      <w:r w:rsidRPr="00A177DF"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r w:rsidR="00CF72FB">
        <w:rPr>
          <w:rFonts w:ascii="Times New Roman" w:hAnsi="Times New Roman" w:cs="Times New Roman"/>
          <w:sz w:val="24"/>
          <w:szCs w:val="24"/>
        </w:rPr>
        <w:t xml:space="preserve">к </w:t>
      </w:r>
      <w:r w:rsidRPr="00A177DF">
        <w:rPr>
          <w:rFonts w:ascii="Times New Roman" w:hAnsi="Times New Roman" w:cs="Times New Roman"/>
          <w:sz w:val="24"/>
          <w:szCs w:val="24"/>
        </w:rPr>
        <w:t xml:space="preserve">финансированию за счет </w:t>
      </w:r>
      <w:r w:rsidR="00CF72FB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A177D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E44B1">
        <w:rPr>
          <w:rFonts w:ascii="Times New Roman" w:hAnsi="Times New Roman" w:cs="Times New Roman"/>
          <w:sz w:val="24"/>
          <w:szCs w:val="24"/>
        </w:rPr>
        <w:t>Новогоряновского</w:t>
      </w:r>
      <w:r w:rsidRPr="00A177DF">
        <w:rPr>
          <w:rFonts w:ascii="Times New Roman" w:hAnsi="Times New Roman" w:cs="Times New Roman"/>
          <w:sz w:val="24"/>
          <w:szCs w:val="24"/>
        </w:rPr>
        <w:t xml:space="preserve"> сельского поселения на </w:t>
      </w:r>
      <w:r>
        <w:rPr>
          <w:rFonts w:ascii="Times New Roman" w:hAnsi="Times New Roman" w:cs="Times New Roman"/>
          <w:sz w:val="24"/>
          <w:szCs w:val="24"/>
        </w:rPr>
        <w:t xml:space="preserve"> плановый период </w:t>
      </w:r>
    </w:p>
    <w:p w:rsidR="007F306A" w:rsidRDefault="00A177DF" w:rsidP="00AF37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F37B9">
        <w:rPr>
          <w:rFonts w:ascii="Times New Roman" w:hAnsi="Times New Roman" w:cs="Times New Roman"/>
          <w:sz w:val="24"/>
          <w:szCs w:val="24"/>
        </w:rPr>
        <w:t>2</w:t>
      </w:r>
      <w:r w:rsidR="00BC77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BC77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7DF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ов</w:t>
      </w:r>
    </w:p>
    <w:tbl>
      <w:tblPr>
        <w:tblW w:w="10632" w:type="dxa"/>
        <w:tblInd w:w="-851" w:type="dxa"/>
        <w:tblLayout w:type="fixed"/>
        <w:tblLook w:val="04A0"/>
      </w:tblPr>
      <w:tblGrid>
        <w:gridCol w:w="4253"/>
        <w:gridCol w:w="851"/>
        <w:gridCol w:w="567"/>
        <w:gridCol w:w="708"/>
        <w:gridCol w:w="1418"/>
        <w:gridCol w:w="709"/>
        <w:gridCol w:w="1134"/>
        <w:gridCol w:w="992"/>
      </w:tblGrid>
      <w:tr w:rsidR="007F306A" w:rsidRPr="007F306A" w:rsidTr="00CF72FB">
        <w:trPr>
          <w:trHeight w:val="17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06A" w:rsidRPr="007F306A" w:rsidRDefault="00691FA7" w:rsidP="007F306A">
            <w:pPr>
              <w:spacing w:after="0" w:line="276" w:lineRule="auto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06A" w:rsidRPr="007F306A" w:rsidRDefault="00691FA7" w:rsidP="007F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06A" w:rsidRPr="007F306A" w:rsidRDefault="00691FA7" w:rsidP="007F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06A" w:rsidRPr="007F306A" w:rsidRDefault="00691FA7" w:rsidP="007F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06A" w:rsidRPr="007F306A" w:rsidRDefault="00691FA7" w:rsidP="007F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06A" w:rsidRDefault="00691FA7" w:rsidP="007F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691FA7" w:rsidRPr="007F306A" w:rsidRDefault="00691FA7" w:rsidP="007F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расхода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06A" w:rsidRPr="007F306A" w:rsidRDefault="00691FA7" w:rsidP="007F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F306A" w:rsidRPr="007F306A" w:rsidRDefault="00691FA7" w:rsidP="007F306A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Сумма</w:t>
            </w:r>
            <w:bookmarkStart w:id="0" w:name="_GoBack"/>
            <w:bookmarkEnd w:id="0"/>
          </w:p>
        </w:tc>
      </w:tr>
      <w:tr w:rsidR="00CF72FB" w:rsidRPr="007F306A" w:rsidTr="007E7189">
        <w:trPr>
          <w:trHeight w:val="17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Pr="007F306A" w:rsidRDefault="00CF72FB" w:rsidP="00CF72FB">
            <w:pPr>
              <w:spacing w:after="0" w:line="276" w:lineRule="auto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30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Pr="007F306A" w:rsidRDefault="00CF72FB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7F306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07</w:t>
            </w:r>
            <w:r w:rsidR="008E44B1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Pr="007F306A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7F306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Pr="007F306A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7F306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Pr="007F306A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Pr="007F306A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Pr="007F306A" w:rsidRDefault="00BC77C7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1124,5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37B9" w:rsidRPr="007F306A" w:rsidRDefault="00BC77C7" w:rsidP="00AF37B9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1074,5</w:t>
            </w:r>
          </w:p>
        </w:tc>
      </w:tr>
      <w:tr w:rsidR="008E44B1" w:rsidRPr="008E44B1" w:rsidTr="008E44B1">
        <w:trPr>
          <w:trHeight w:val="17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spacing w:after="0" w:line="276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0210100010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BC77C7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1054,5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E44B1" w:rsidRPr="008E44B1" w:rsidRDefault="00BC77C7" w:rsidP="008E44B1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1054,2</w:t>
            </w:r>
          </w:p>
        </w:tc>
      </w:tr>
      <w:tr w:rsidR="008E44B1" w:rsidRPr="008E44B1" w:rsidTr="008E44B1">
        <w:trPr>
          <w:trHeight w:val="17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spacing w:after="0" w:line="276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0210100010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BC77C7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E44B1" w:rsidRPr="008E44B1" w:rsidRDefault="00BC77C7" w:rsidP="008E44B1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8E44B1" w:rsidRPr="008E44B1" w:rsidTr="008E44B1">
        <w:trPr>
          <w:trHeight w:val="17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spacing w:after="0" w:line="276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0210100010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BC77C7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</w:t>
            </w:r>
            <w:r w:rsidR="008E44B1"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E44B1" w:rsidRPr="008E44B1" w:rsidRDefault="00BC77C7" w:rsidP="008E44B1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</w:t>
            </w:r>
            <w:r w:rsidR="008E44B1"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</w:tbl>
    <w:p w:rsidR="007F306A" w:rsidRPr="00A177DF" w:rsidRDefault="007F306A" w:rsidP="008E44B1">
      <w:pPr>
        <w:rPr>
          <w:rFonts w:ascii="Times New Roman" w:hAnsi="Times New Roman" w:cs="Times New Roman"/>
          <w:sz w:val="24"/>
          <w:szCs w:val="24"/>
        </w:rPr>
      </w:pPr>
    </w:p>
    <w:sectPr w:rsidR="007F306A" w:rsidRPr="00A177DF" w:rsidSect="00A177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760"/>
    <w:rsid w:val="001B4530"/>
    <w:rsid w:val="00504C45"/>
    <w:rsid w:val="00691FA7"/>
    <w:rsid w:val="0070648C"/>
    <w:rsid w:val="007B5760"/>
    <w:rsid w:val="007F306A"/>
    <w:rsid w:val="00883913"/>
    <w:rsid w:val="008E44B1"/>
    <w:rsid w:val="00A177DF"/>
    <w:rsid w:val="00AF37B9"/>
    <w:rsid w:val="00BC77C7"/>
    <w:rsid w:val="00CF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D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Сокатово 01</dc:creator>
  <cp:keywords/>
  <dc:description/>
  <cp:lastModifiedBy>Администратор</cp:lastModifiedBy>
  <cp:revision>11</cp:revision>
  <dcterms:created xsi:type="dcterms:W3CDTF">2017-12-15T06:37:00Z</dcterms:created>
  <dcterms:modified xsi:type="dcterms:W3CDTF">2019-11-22T12:32:00Z</dcterms:modified>
</cp:coreProperties>
</file>