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5" w:rsidRDefault="00E51A95" w:rsidP="00E51A9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                                            НОВОГОРЯНОВСКОГО СЕЛЬСКОГО  ПОСЕЛЕНИЯ                                       ТЕЙКОВСКОГО  МУНИЦИПАЛЬНОГО  РАЙОНА</w:t>
      </w:r>
      <w:r>
        <w:rPr>
          <w:rFonts w:ascii="Times New Roman" w:hAnsi="Times New Roman" w:cs="Times New Roman"/>
          <w:sz w:val="36"/>
          <w:szCs w:val="36"/>
        </w:rPr>
        <w:br/>
        <w:t>ИВАНОВСКОЙ  ОБЛАСТИ</w:t>
      </w:r>
    </w:p>
    <w:p w:rsidR="00E51A95" w:rsidRDefault="00E51A95" w:rsidP="00E51A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EC719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1A95" w:rsidRDefault="00E51A95" w:rsidP="00E5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84A46">
        <w:rPr>
          <w:rFonts w:ascii="Times New Roman" w:hAnsi="Times New Roman" w:cs="Times New Roman"/>
          <w:sz w:val="28"/>
          <w:szCs w:val="28"/>
        </w:rPr>
        <w:t>17.07</w:t>
      </w:r>
      <w:r>
        <w:rPr>
          <w:rFonts w:ascii="Times New Roman" w:hAnsi="Times New Roman" w:cs="Times New Roman"/>
          <w:sz w:val="28"/>
          <w:szCs w:val="28"/>
        </w:rPr>
        <w:t xml:space="preserve">.2018г.                                                                </w:t>
      </w:r>
      <w:r w:rsidR="00EC71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4A46">
        <w:rPr>
          <w:rFonts w:ascii="Times New Roman" w:hAnsi="Times New Roman" w:cs="Times New Roman"/>
          <w:sz w:val="28"/>
          <w:szCs w:val="28"/>
        </w:rPr>
        <w:t xml:space="preserve">45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 Горяново</w:t>
      </w:r>
    </w:p>
    <w:p w:rsidR="000336CB" w:rsidRPr="000336CB" w:rsidRDefault="000336CB" w:rsidP="008869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21A" w:rsidRPr="000336CB" w:rsidRDefault="00330708" w:rsidP="0088695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6CB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требований в сфере благоустройства на территории </w:t>
      </w:r>
      <w:r w:rsidR="00E51A95" w:rsidRPr="00E51A9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</w:p>
    <w:p w:rsidR="0000021A" w:rsidRPr="000336CB" w:rsidRDefault="00000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0708" w:rsidRPr="000336CB" w:rsidRDefault="00330708" w:rsidP="008A3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6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5704">
        <w:rPr>
          <w:rFonts w:ascii="Times New Roman" w:hAnsi="Times New Roman" w:cs="Times New Roman"/>
          <w:sz w:val="28"/>
          <w:szCs w:val="28"/>
        </w:rPr>
        <w:t>частью 2 статьи 7 Федеральный закон от 23.06.2016 № 182-ФЗ «Об основах системы профилактики правонарушений в Российской Федерации»,</w:t>
      </w:r>
      <w:r w:rsidR="005F5704" w:rsidRPr="000336CB">
        <w:rPr>
          <w:rFonts w:ascii="Times New Roman" w:hAnsi="Times New Roman" w:cs="Times New Roman"/>
          <w:sz w:val="28"/>
          <w:szCs w:val="28"/>
        </w:rPr>
        <w:t xml:space="preserve"> </w:t>
      </w:r>
      <w:r w:rsidRPr="000336CB">
        <w:rPr>
          <w:rFonts w:ascii="Times New Roman" w:hAnsi="Times New Roman" w:cs="Times New Roman"/>
          <w:sz w:val="28"/>
          <w:szCs w:val="28"/>
        </w:rPr>
        <w:t>частью 1 статьи 8.2 Федерального закона от 26</w:t>
      </w:r>
      <w:r w:rsidR="005F5704">
        <w:rPr>
          <w:rFonts w:ascii="Times New Roman" w:hAnsi="Times New Roman" w:cs="Times New Roman"/>
          <w:sz w:val="28"/>
          <w:szCs w:val="28"/>
        </w:rPr>
        <w:t>.12.</w:t>
      </w:r>
      <w:r w:rsidRPr="000336CB">
        <w:rPr>
          <w:rFonts w:ascii="Times New Roman" w:hAnsi="Times New Roman" w:cs="Times New Roman"/>
          <w:sz w:val="28"/>
          <w:szCs w:val="28"/>
        </w:rPr>
        <w:t xml:space="preserve">2006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</w:t>
      </w:r>
      <w:r w:rsidR="005F5704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 w:rsidR="008A391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0336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6CB">
        <w:rPr>
          <w:rFonts w:ascii="Times New Roman" w:hAnsi="Times New Roman" w:cs="Times New Roman"/>
          <w:sz w:val="28"/>
          <w:szCs w:val="28"/>
        </w:rPr>
        <w:t xml:space="preserve"> сфере </w:t>
      </w:r>
      <w:r w:rsidRPr="000336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 в том числе требовани</w:t>
      </w:r>
      <w:r w:rsidR="008A3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созданию, содержанию, развитию объектов и элементов благоустройства, расположенных на территории </w:t>
      </w:r>
      <w:r w:rsidR="00E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Pr="000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9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36CB">
        <w:rPr>
          <w:rFonts w:ascii="Times New Roman" w:hAnsi="Times New Roman" w:cs="Times New Roman"/>
          <w:sz w:val="28"/>
          <w:szCs w:val="28"/>
        </w:rPr>
        <w:t>странения причин, факторов и условий, способствующих нарушениям требований по обеспечению чистоты, порядка и благоустройства:</w:t>
      </w:r>
    </w:p>
    <w:p w:rsidR="000729D9" w:rsidRPr="000336CB" w:rsidRDefault="00330708" w:rsidP="008A391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6CB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6A0AD0" w:rsidRPr="000336C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профилактики нарушений требований </w:t>
      </w:r>
      <w:r w:rsidR="006A0AD0" w:rsidRPr="000336CB">
        <w:rPr>
          <w:rFonts w:ascii="Times New Roman" w:hAnsi="Times New Roman"/>
          <w:bCs/>
          <w:sz w:val="28"/>
          <w:szCs w:val="28"/>
          <w:lang w:eastAsia="ru-RU"/>
        </w:rPr>
        <w:t xml:space="preserve">в сфере благоустройства </w:t>
      </w:r>
      <w:r w:rsidR="006A0AD0" w:rsidRPr="000336C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на территории </w:t>
      </w:r>
      <w:r w:rsidR="00E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Pr="000336CB">
        <w:rPr>
          <w:rFonts w:ascii="Times New Roman" w:hAnsi="Times New Roman" w:cs="Times New Roman"/>
          <w:sz w:val="28"/>
          <w:szCs w:val="28"/>
        </w:rPr>
        <w:t>.</w:t>
      </w:r>
    </w:p>
    <w:p w:rsidR="000729D9" w:rsidRPr="000336CB" w:rsidRDefault="00E51A95" w:rsidP="008A391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A95">
        <w:rPr>
          <w:rFonts w:ascii="Times New Roman" w:hAnsi="Times New Roman" w:cs="Times New Roman"/>
          <w:sz w:val="28"/>
          <w:szCs w:val="28"/>
        </w:rPr>
        <w:t>Администрации</w:t>
      </w:r>
      <w:r w:rsidR="0012527B" w:rsidRPr="0003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Pr="000336CB">
        <w:rPr>
          <w:rFonts w:ascii="Times New Roman" w:hAnsi="Times New Roman" w:cs="Times New Roman"/>
          <w:sz w:val="28"/>
          <w:szCs w:val="28"/>
        </w:rPr>
        <w:t xml:space="preserve"> </w:t>
      </w:r>
      <w:r w:rsidR="00330708" w:rsidRPr="000336CB">
        <w:rPr>
          <w:rFonts w:ascii="Times New Roman" w:hAnsi="Times New Roman" w:cs="Times New Roman"/>
          <w:sz w:val="28"/>
          <w:szCs w:val="28"/>
        </w:rPr>
        <w:t xml:space="preserve">обеспечить своевременное выполнение Программы </w:t>
      </w:r>
      <w:r w:rsidR="006A0AD0" w:rsidRPr="000336C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профилактики нарушений требований </w:t>
      </w:r>
      <w:r w:rsidR="006A0AD0" w:rsidRPr="000336CB">
        <w:rPr>
          <w:rFonts w:ascii="Times New Roman" w:hAnsi="Times New Roman"/>
          <w:bCs/>
          <w:sz w:val="28"/>
          <w:szCs w:val="28"/>
          <w:lang w:eastAsia="ru-RU"/>
        </w:rPr>
        <w:t xml:space="preserve">в сфере благоустройства </w:t>
      </w:r>
      <w:r w:rsidR="006A0AD0" w:rsidRPr="000336C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="00330708" w:rsidRPr="000336CB">
        <w:rPr>
          <w:rFonts w:ascii="Times New Roman" w:hAnsi="Times New Roman" w:cs="Times New Roman"/>
          <w:sz w:val="28"/>
          <w:szCs w:val="28"/>
        </w:rPr>
        <w:t>.</w:t>
      </w:r>
    </w:p>
    <w:p w:rsidR="00330708" w:rsidRPr="000336CB" w:rsidRDefault="00E51A95" w:rsidP="00D7490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A95">
        <w:rPr>
          <w:rFonts w:ascii="Times New Roman" w:hAnsi="Times New Roman" w:cs="Times New Roman"/>
          <w:sz w:val="28"/>
          <w:szCs w:val="28"/>
        </w:rPr>
        <w:t>Администрации</w:t>
      </w:r>
      <w:r w:rsidRPr="00033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Pr="00033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708" w:rsidRPr="000336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0708" w:rsidRPr="000336CB">
        <w:rPr>
          <w:rFonts w:ascii="Times New Roman" w:hAnsi="Times New Roman" w:cs="Times New Roman"/>
          <w:sz w:val="28"/>
          <w:szCs w:val="28"/>
        </w:rPr>
        <w:t xml:space="preserve"> утвержденную Программу </w:t>
      </w:r>
      <w:r w:rsidR="00747BDB" w:rsidRPr="000336C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профилактики нарушений требований </w:t>
      </w:r>
      <w:r w:rsidR="00747BDB" w:rsidRPr="000336CB">
        <w:rPr>
          <w:rFonts w:ascii="Times New Roman" w:hAnsi="Times New Roman"/>
          <w:bCs/>
          <w:sz w:val="28"/>
          <w:szCs w:val="28"/>
          <w:lang w:eastAsia="ru-RU"/>
        </w:rPr>
        <w:t xml:space="preserve">в сфере благоустройства </w:t>
      </w:r>
      <w:r w:rsidR="00747BDB" w:rsidRPr="000336CB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Pr="000336CB">
        <w:rPr>
          <w:rFonts w:ascii="Times New Roman" w:hAnsi="Times New Roman" w:cs="Times New Roman"/>
          <w:sz w:val="28"/>
          <w:szCs w:val="28"/>
        </w:rPr>
        <w:t xml:space="preserve"> </w:t>
      </w:r>
      <w:r w:rsidR="00330708" w:rsidRPr="000336C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44432" w:rsidRPr="000336CB" w:rsidRDefault="00A44432" w:rsidP="00D7490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6C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51A95">
        <w:rPr>
          <w:rFonts w:ascii="Times New Roman" w:hAnsi="Times New Roman" w:cs="Times New Roman"/>
          <w:sz w:val="28"/>
          <w:szCs w:val="28"/>
        </w:rPr>
        <w:t>постановления</w:t>
      </w:r>
      <w:r w:rsidRPr="000336CB">
        <w:rPr>
          <w:rFonts w:ascii="Times New Roman" w:hAnsi="Times New Roman" w:cs="Times New Roman"/>
          <w:sz w:val="28"/>
          <w:szCs w:val="28"/>
        </w:rPr>
        <w:t xml:space="preserve"> </w:t>
      </w:r>
      <w:r w:rsidR="00E51A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4432" w:rsidRDefault="00A44432" w:rsidP="00A44432">
      <w:pPr>
        <w:pStyle w:val="ac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336CB" w:rsidRPr="000336CB" w:rsidRDefault="000336CB" w:rsidP="00A44432">
      <w:pPr>
        <w:pStyle w:val="ac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51A95" w:rsidRPr="00E51A95" w:rsidRDefault="0012527B" w:rsidP="000336CB">
      <w:pPr>
        <w:pStyle w:val="2"/>
        <w:jc w:val="left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  <w:r w:rsidRPr="00E51A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51A95" w:rsidRPr="00E51A95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Новогоряновского</w:t>
      </w:r>
    </w:p>
    <w:p w:rsidR="00372306" w:rsidRPr="00E51A95" w:rsidRDefault="00E51A95" w:rsidP="000336CB">
      <w:pPr>
        <w:pStyle w:val="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с</w:t>
      </w:r>
      <w:r w:rsidRPr="00E51A95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ельского поселения                                                                   С.И.Беляев</w:t>
      </w:r>
      <w:r w:rsidR="0012527B" w:rsidRPr="00E51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379" w:rsidRPr="00ED7379" w:rsidRDefault="00ED7379" w:rsidP="00ED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7379" w:rsidRPr="00ED7379" w:rsidSect="000336CB">
          <w:head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127FD" w:rsidRPr="00E51A95" w:rsidRDefault="00B127FD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eastAsia="Arial Unicode MS" w:hAnsi="Times New Roman"/>
          <w:i/>
          <w:color w:val="000000"/>
          <w:sz w:val="24"/>
          <w:szCs w:val="24"/>
          <w:u w:color="000000"/>
        </w:rPr>
      </w:pPr>
      <w:r w:rsidRPr="00E51A95">
        <w:rPr>
          <w:rFonts w:ascii="Times New Roman" w:eastAsia="Arial Unicode MS" w:hAnsi="Times New Roman"/>
          <w:i/>
          <w:color w:val="000000"/>
          <w:sz w:val="24"/>
          <w:szCs w:val="24"/>
          <w:u w:color="000000"/>
        </w:rPr>
        <w:lastRenderedPageBreak/>
        <w:t xml:space="preserve">Приложение к </w:t>
      </w:r>
      <w:r w:rsidR="00E51A95" w:rsidRPr="00E51A95">
        <w:rPr>
          <w:rFonts w:ascii="Times New Roman" w:eastAsia="Arial Unicode MS" w:hAnsi="Times New Roman"/>
          <w:i/>
          <w:color w:val="000000"/>
          <w:sz w:val="24"/>
          <w:szCs w:val="24"/>
          <w:u w:color="000000"/>
        </w:rPr>
        <w:t>постановлению администрации</w:t>
      </w:r>
    </w:p>
    <w:p w:rsidR="000336CB" w:rsidRDefault="00E51A95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  <w:u w:color="000000"/>
        </w:rPr>
        <w:t>Новогоряновского сельского поселения</w:t>
      </w:r>
    </w:p>
    <w:p w:rsidR="00B127FD" w:rsidRPr="000336CB" w:rsidRDefault="00B127FD" w:rsidP="00AF1A07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0336C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№</w:t>
      </w:r>
      <w:r w:rsidR="00AF1A07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</w:t>
      </w:r>
      <w:r w:rsidR="00B84A46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45</w:t>
      </w:r>
      <w:r w:rsidR="00AF1A07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</w:t>
      </w:r>
      <w:r w:rsidRPr="000336C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от </w:t>
      </w:r>
      <w:r w:rsidR="00B84A46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17.07</w:t>
      </w:r>
      <w:r w:rsidR="00AF1A07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.2018г</w:t>
      </w:r>
    </w:p>
    <w:p w:rsidR="00B127FD" w:rsidRDefault="00B127FD" w:rsidP="00B127FD">
      <w:pPr>
        <w:keepNext/>
        <w:keepLines/>
        <w:spacing w:after="0" w:line="240" w:lineRule="auto"/>
        <w:ind w:left="11624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B127FD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B127FD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B127FD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B127FD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  <w:r w:rsidRPr="00CF7D6D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ПРОГРАММА</w:t>
      </w:r>
    </w:p>
    <w:p w:rsidR="00B127FD" w:rsidRDefault="00B127FD" w:rsidP="00B1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 xml:space="preserve">профилактики нарушений требований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сфере благоустройства </w:t>
      </w:r>
    </w:p>
    <w:p w:rsidR="00B127FD" w:rsidRDefault="00B127FD" w:rsidP="00B1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  <w:r w:rsidRPr="002164E5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 xml:space="preserve">на </w:t>
      </w:r>
      <w:r w:rsidRPr="0012527B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 xml:space="preserve">территории </w:t>
      </w:r>
      <w:r w:rsidR="00E51A95" w:rsidRPr="00E51A95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Новогоряновского сельского поселения</w:t>
      </w:r>
    </w:p>
    <w:p w:rsidR="00B127FD" w:rsidRPr="00BE048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u w:color="000000"/>
        </w:rPr>
      </w:pPr>
    </w:p>
    <w:p w:rsidR="00B127FD" w:rsidRPr="00A40099" w:rsidRDefault="00B127FD" w:rsidP="00B127FD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u w:color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914"/>
      </w:tblGrid>
      <w:tr w:rsidR="00B127FD" w:rsidRPr="00BA16D0" w:rsidTr="00A44207">
        <w:trPr>
          <w:trHeight w:val="968"/>
        </w:trPr>
        <w:tc>
          <w:tcPr>
            <w:tcW w:w="3936" w:type="dxa"/>
            <w:vAlign w:val="center"/>
          </w:tcPr>
          <w:p w:rsidR="00B127FD" w:rsidRPr="00CF7D6D" w:rsidRDefault="00B127FD" w:rsidP="00A44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D6D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Наименование </w:t>
            </w:r>
            <w:r w:rsidR="00A44207">
              <w:rPr>
                <w:rFonts w:ascii="Times New Roman" w:eastAsia="Arial Unicode MS" w:hAnsi="Times New Roman"/>
                <w:b/>
                <w:sz w:val="28"/>
                <w:szCs w:val="28"/>
              </w:rPr>
              <w:t>ответственного органа местного самоуправления</w:t>
            </w:r>
          </w:p>
        </w:tc>
        <w:tc>
          <w:tcPr>
            <w:tcW w:w="10914" w:type="dxa"/>
            <w:vAlign w:val="center"/>
          </w:tcPr>
          <w:p w:rsidR="00B127FD" w:rsidRPr="00E51A95" w:rsidRDefault="00B127FD" w:rsidP="00A4420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1A95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</w:t>
            </w:r>
            <w:r w:rsidR="00E51A95" w:rsidRPr="00E51A95">
              <w:rPr>
                <w:rFonts w:ascii="Times New Roman" w:eastAsia="Arial Unicode MS" w:hAnsi="Times New Roman"/>
                <w:b/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  <w:r w:rsidRPr="00E51A95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  <w:tr w:rsidR="00B127FD" w:rsidRPr="00BA16D0" w:rsidTr="00A44207">
        <w:trPr>
          <w:trHeight w:val="791"/>
        </w:trPr>
        <w:tc>
          <w:tcPr>
            <w:tcW w:w="3936" w:type="dxa"/>
            <w:vAlign w:val="center"/>
          </w:tcPr>
          <w:p w:rsidR="00B127FD" w:rsidRPr="00CF7D6D" w:rsidRDefault="00B127FD" w:rsidP="00A4420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CF7D6D">
              <w:rPr>
                <w:rFonts w:ascii="Times New Roman" w:eastAsia="Arial Unicode MS" w:hAnsi="Times New Roman"/>
                <w:b/>
                <w:sz w:val="28"/>
                <w:szCs w:val="28"/>
              </w:rPr>
              <w:t>Срок начала и окончания программы</w:t>
            </w:r>
          </w:p>
        </w:tc>
        <w:tc>
          <w:tcPr>
            <w:tcW w:w="10914" w:type="dxa"/>
            <w:vAlign w:val="center"/>
          </w:tcPr>
          <w:p w:rsidR="00B127FD" w:rsidRPr="00E51A95" w:rsidRDefault="00E51A95" w:rsidP="00A44207">
            <w:pPr>
              <w:spacing w:after="0" w:line="276" w:lineRule="auto"/>
              <w:ind w:firstLine="35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1A95">
              <w:rPr>
                <w:rFonts w:ascii="Times New Roman" w:eastAsia="Times New Roman" w:hAnsi="Times New Roman"/>
                <w:b/>
                <w:sz w:val="28"/>
                <w:szCs w:val="28"/>
              </w:rPr>
              <w:t>2018г – 2020г</w:t>
            </w:r>
          </w:p>
        </w:tc>
      </w:tr>
      <w:tr w:rsidR="00B127FD" w:rsidTr="00A44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FD" w:rsidRPr="00CF7D6D" w:rsidRDefault="00A44207" w:rsidP="00A442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FD" w:rsidRPr="00FD6FDD" w:rsidRDefault="00E51A95" w:rsidP="00A44207">
            <w:pPr>
              <w:spacing w:after="0" w:line="276" w:lineRule="auto"/>
              <w:ind w:firstLine="35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51A95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Администрация Новогоряновского сельского поселения Тейковского муниципального района Ивановской области                                                                                                               </w:t>
            </w:r>
          </w:p>
        </w:tc>
      </w:tr>
    </w:tbl>
    <w:p w:rsidR="00B127FD" w:rsidRDefault="00B127FD" w:rsidP="00B127F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Pr="0095495A" w:rsidRDefault="00B127FD" w:rsidP="00B127FD">
      <w:pPr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95495A">
        <w:rPr>
          <w:rFonts w:ascii="Times New Roman" w:hAnsi="Times New Roman"/>
          <w:b/>
          <w:sz w:val="28"/>
          <w:szCs w:val="28"/>
        </w:rPr>
        <w:lastRenderedPageBreak/>
        <w:t xml:space="preserve">Раздел 1. Анализ общей обстановки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</w:p>
    <w:p w:rsidR="00B127FD" w:rsidRPr="00751877" w:rsidRDefault="00B127FD" w:rsidP="00B127FD">
      <w:pPr>
        <w:spacing w:after="0" w:line="240" w:lineRule="auto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B127FD" w:rsidRPr="00BA16D0" w:rsidTr="00A44207">
        <w:trPr>
          <w:trHeight w:val="1432"/>
        </w:trPr>
        <w:tc>
          <w:tcPr>
            <w:tcW w:w="14850" w:type="dxa"/>
            <w:shd w:val="clear" w:color="auto" w:fill="auto"/>
            <w:vAlign w:val="center"/>
          </w:tcPr>
          <w:p w:rsidR="00A44207" w:rsidRPr="00A44207" w:rsidRDefault="00A44207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Приводится а</w:t>
            </w:r>
            <w:r w:rsidR="00B127FD" w:rsidRPr="00647FB0">
              <w:rPr>
                <w:rFonts w:ascii="Times New Roman" w:hAnsi="Times New Roman"/>
                <w:b/>
                <w:sz w:val="28"/>
                <w:szCs w:val="28"/>
              </w:rPr>
              <w:t xml:space="preserve">нализ осуществления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E51A95">
              <w:rPr>
                <w:rFonts w:ascii="Times New Roman" w:hAnsi="Times New Roman"/>
                <w:b/>
                <w:sz w:val="28"/>
                <w:szCs w:val="28"/>
              </w:rPr>
              <w:t>Новогоряновского сельского поселения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B127FD" w:rsidRPr="002164E5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127FD" w:rsidRPr="00193B3E" w:rsidRDefault="00B127FD" w:rsidP="00A44207">
            <w:pPr>
              <w:spacing w:after="0" w:line="240" w:lineRule="auto"/>
              <w:ind w:left="142" w:firstLine="709"/>
              <w:jc w:val="both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193B3E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Проведенный анализ показал, что основными причинами, факторами и условиями, способствующими нарушению требований </w:t>
            </w:r>
            <w:r w:rsidR="00C01850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в сфере благоустройства </w:t>
            </w:r>
            <w:r w:rsidRPr="00193B3E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подконтрольными субъектами </w:t>
            </w: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>на территории</w:t>
            </w:r>
            <w:r w:rsidRPr="00193B3E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</w:t>
            </w:r>
            <w:r w:rsidR="00E51A95">
              <w:rPr>
                <w:rFonts w:ascii="Times New Roman" w:hAnsi="Times New Roman"/>
                <w:b/>
                <w:sz w:val="28"/>
                <w:szCs w:val="28"/>
              </w:rPr>
              <w:t>Новогоряновского сельского поселения</w:t>
            </w:r>
            <w:r w:rsidRPr="00193B3E">
              <w:rPr>
                <w:rFonts w:ascii="Times New Roman" w:eastAsia="BatangChe" w:hAnsi="Times New Roman"/>
                <w:b/>
                <w:sz w:val="28"/>
                <w:szCs w:val="28"/>
              </w:rPr>
              <w:t>, являются:</w:t>
            </w:r>
          </w:p>
          <w:p w:rsidR="00B127FD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3E">
              <w:rPr>
                <w:rFonts w:ascii="Times New Roman" w:hAnsi="Times New Roman"/>
                <w:sz w:val="28"/>
                <w:szCs w:val="28"/>
              </w:rPr>
              <w:t xml:space="preserve">- не сформировано понимание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  <w:r w:rsidRPr="00193B3E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="009C39ED">
              <w:rPr>
                <w:rFonts w:ascii="Times New Roman" w:hAnsi="Times New Roman"/>
                <w:sz w:val="28"/>
                <w:szCs w:val="28"/>
              </w:rPr>
              <w:t xml:space="preserve">в сфере </w:t>
            </w:r>
            <w:r w:rsidR="00A44207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 w:rsidRPr="00193B3E">
              <w:rPr>
                <w:rFonts w:ascii="Times New Roman" w:hAnsi="Times New Roman"/>
                <w:sz w:val="28"/>
                <w:szCs w:val="28"/>
              </w:rPr>
              <w:t>у подконтрольных субъектов;</w:t>
            </w:r>
          </w:p>
          <w:p w:rsidR="00B127FD" w:rsidRPr="00B96479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479">
              <w:rPr>
                <w:rFonts w:ascii="Times New Roman" w:hAnsi="Times New Roman"/>
                <w:sz w:val="28"/>
                <w:szCs w:val="28"/>
              </w:rPr>
              <w:t xml:space="preserve">- необходимость дополнительного информирования подконтрольных субъектов по вопросам соблюдения </w:t>
            </w:r>
            <w:r w:rsidR="00A44207" w:rsidRPr="00193B3E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="00C01850">
              <w:rPr>
                <w:rFonts w:ascii="Times New Roman" w:hAnsi="Times New Roman"/>
                <w:sz w:val="28"/>
                <w:szCs w:val="28"/>
              </w:rPr>
              <w:t xml:space="preserve">в сфере </w:t>
            </w:r>
            <w:r w:rsidR="00A44207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r w:rsidRPr="00B9647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127FD" w:rsidRPr="00B96479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479">
              <w:rPr>
                <w:rFonts w:ascii="Times New Roman" w:hAnsi="Times New Roman"/>
                <w:sz w:val="28"/>
                <w:szCs w:val="28"/>
              </w:rPr>
              <w:t>- не создана система обратной связи с подконтрольными субъектами по вопросам применения требований</w:t>
            </w:r>
            <w:r w:rsidR="00A44207" w:rsidRPr="00193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207">
              <w:rPr>
                <w:rFonts w:ascii="Times New Roman" w:hAnsi="Times New Roman"/>
                <w:sz w:val="28"/>
                <w:szCs w:val="28"/>
              </w:rPr>
              <w:t>правил благоустройства</w:t>
            </w:r>
            <w:r w:rsidRPr="00B96479">
              <w:rPr>
                <w:rFonts w:ascii="Times New Roman" w:hAnsi="Times New Roman"/>
                <w:sz w:val="28"/>
                <w:szCs w:val="28"/>
              </w:rPr>
              <w:t>, в том числе с использованием современных информационно-</w:t>
            </w:r>
            <w:r>
              <w:rPr>
                <w:rFonts w:ascii="Times New Roman" w:hAnsi="Times New Roman"/>
                <w:sz w:val="28"/>
                <w:szCs w:val="28"/>
              </w:rPr>
              <w:t>телекоммуникационных технологий.</w:t>
            </w:r>
          </w:p>
          <w:p w:rsidR="00B127FD" w:rsidRPr="00E3321A" w:rsidRDefault="00B127FD" w:rsidP="00A44207">
            <w:pPr>
              <w:pStyle w:val="ac"/>
              <w:ind w:left="0"/>
              <w:rPr>
                <w:rFonts w:ascii="Times New Roman" w:eastAsia="Arial Unicode MS" w:hAnsi="Times New Roman"/>
                <w:b/>
                <w:i/>
                <w:sz w:val="32"/>
                <w:szCs w:val="32"/>
              </w:rPr>
            </w:pPr>
          </w:p>
        </w:tc>
      </w:tr>
    </w:tbl>
    <w:p w:rsidR="00B127FD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7FD" w:rsidRPr="000336CB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336CB">
        <w:rPr>
          <w:rFonts w:ascii="Times New Roman" w:hAnsi="Times New Roman"/>
          <w:b/>
          <w:sz w:val="28"/>
          <w:szCs w:val="28"/>
        </w:rPr>
        <w:lastRenderedPageBreak/>
        <w:t>Раздел 2.  Цели и задачи Программы</w:t>
      </w:r>
    </w:p>
    <w:p w:rsidR="00B127FD" w:rsidRPr="000336CB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2"/>
        <w:gridCol w:w="11125"/>
      </w:tblGrid>
      <w:tr w:rsidR="00B127FD" w:rsidRPr="000336CB" w:rsidTr="00A44207">
        <w:trPr>
          <w:trHeight w:val="1432"/>
        </w:trPr>
        <w:tc>
          <w:tcPr>
            <w:tcW w:w="3442" w:type="dxa"/>
            <w:vAlign w:val="center"/>
          </w:tcPr>
          <w:p w:rsidR="00B127FD" w:rsidRPr="000336CB" w:rsidRDefault="00B127FD" w:rsidP="00A44207">
            <w:pPr>
              <w:spacing w:after="0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0336CB"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1125" w:type="dxa"/>
            <w:vAlign w:val="center"/>
          </w:tcPr>
          <w:p w:rsidR="00B127FD" w:rsidRPr="000336CB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Предупреждение и профилактика нарушений </w:t>
            </w:r>
            <w:r w:rsidR="00A44207" w:rsidRPr="000336CB">
              <w:rPr>
                <w:rFonts w:ascii="Times New Roman" w:hAnsi="Times New Roman"/>
                <w:sz w:val="28"/>
                <w:szCs w:val="28"/>
              </w:rPr>
              <w:t>требований правил благоустройства</w:t>
            </w:r>
            <w:r w:rsidR="00A44207" w:rsidRPr="0003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юридическими лицами,</w:t>
            </w:r>
            <w:r w:rsidRPr="0003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индивидуальными предпринимателями</w:t>
            </w:r>
            <w:r w:rsidR="00A44207" w:rsidRPr="0003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гражданами</w:t>
            </w:r>
            <w:r w:rsidRPr="0003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B127FD" w:rsidRPr="000336CB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благоустройства, соблюдения чистоты и порядка.</w:t>
            </w:r>
          </w:p>
          <w:p w:rsidR="00B127FD" w:rsidRPr="000336CB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угрозы безопасности жизни и здоровья людей.</w:t>
            </w:r>
          </w:p>
          <w:p w:rsidR="00B127FD" w:rsidRPr="000336CB" w:rsidRDefault="00B127FD" w:rsidP="00A44207">
            <w:pPr>
              <w:tabs>
                <w:tab w:val="left" w:pos="33"/>
              </w:tabs>
              <w:spacing w:after="0" w:line="240" w:lineRule="auto"/>
              <w:ind w:left="33" w:right="247" w:firstLine="330"/>
              <w:jc w:val="both"/>
              <w:rPr>
                <w:rFonts w:ascii="Times New Roman" w:eastAsia="Times" w:hAnsi="Times New Roman"/>
                <w:color w:val="000000"/>
                <w:sz w:val="28"/>
                <w:szCs w:val="28"/>
              </w:rPr>
            </w:pPr>
            <w:r w:rsidRPr="0003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Увеличение доли хозяйствующих субъектов, соблюдающих </w:t>
            </w:r>
            <w:r w:rsidR="00A44207" w:rsidRPr="000336CB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 xml:space="preserve">в сфере </w:t>
            </w:r>
            <w:r w:rsidR="00A44207" w:rsidRPr="000336CB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r w:rsidRPr="0003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127FD" w:rsidRPr="000336CB" w:rsidTr="00A44207">
        <w:trPr>
          <w:trHeight w:val="1432"/>
        </w:trPr>
        <w:tc>
          <w:tcPr>
            <w:tcW w:w="3442" w:type="dxa"/>
            <w:vAlign w:val="center"/>
          </w:tcPr>
          <w:p w:rsidR="00B127FD" w:rsidRPr="000336CB" w:rsidRDefault="00B127FD" w:rsidP="00A44207">
            <w:pPr>
              <w:spacing w:after="0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0336CB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1125" w:type="dxa"/>
            <w:vAlign w:val="center"/>
          </w:tcPr>
          <w:p w:rsidR="00B127FD" w:rsidRPr="000336CB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127FD" w:rsidRPr="000336CB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Профилактика нарушений, посягающих на общественный порядок и общественную безопасность.</w:t>
            </w:r>
          </w:p>
          <w:p w:rsidR="00B127FD" w:rsidRPr="000336CB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Профилактика нарушений в сфере благоустройства, содержания объектов и производства работ на территории </w:t>
            </w:r>
            <w:r w:rsidR="00A44207" w:rsidRPr="000336C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муниципального образования</w:t>
            </w:r>
            <w:r w:rsidRPr="0003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B127FD" w:rsidRPr="000336CB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системы консультирования и информирования подконтрольных субъектов.</w:t>
            </w:r>
          </w:p>
          <w:p w:rsidR="00B127FD" w:rsidRPr="000336CB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7FD" w:rsidRPr="000336CB" w:rsidRDefault="00B127FD" w:rsidP="00B12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7"/>
        <w:gridCol w:w="8679"/>
        <w:gridCol w:w="1418"/>
        <w:gridCol w:w="992"/>
        <w:gridCol w:w="1701"/>
      </w:tblGrid>
      <w:tr w:rsidR="00B127FD" w:rsidRPr="000336CB" w:rsidTr="00A44207">
        <w:trPr>
          <w:cantSplit/>
          <w:trHeight w:val="525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0336CB">
              <w:rPr>
                <w:rFonts w:ascii="Times New Roman" w:eastAsia="Arial Unicode MS" w:hAnsi="Times New Roman"/>
                <w:b/>
                <w:sz w:val="28"/>
                <w:szCs w:val="28"/>
              </w:rPr>
              <w:t>Целевые показатели программы и их значения по годам</w:t>
            </w:r>
          </w:p>
        </w:tc>
        <w:tc>
          <w:tcPr>
            <w:tcW w:w="8679" w:type="dxa"/>
            <w:vMerge w:val="restart"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336CB">
              <w:rPr>
                <w:rFonts w:ascii="Times New Roman" w:eastAsia="Arial Unicode MS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336CB">
              <w:rPr>
                <w:rFonts w:ascii="Times New Roman" w:eastAsia="Arial Unicode MS" w:hAnsi="Times New Roman"/>
                <w:sz w:val="28"/>
                <w:szCs w:val="28"/>
              </w:rPr>
              <w:t>Период, год</w:t>
            </w:r>
          </w:p>
        </w:tc>
      </w:tr>
      <w:tr w:rsidR="00B127FD" w:rsidRPr="000336CB" w:rsidTr="00A44207">
        <w:trPr>
          <w:cantSplit/>
          <w:trHeight w:val="178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tLeast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8679" w:type="dxa"/>
            <w:vMerge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336CB">
              <w:rPr>
                <w:rFonts w:ascii="Times New Roman" w:eastAsia="Arial Unicode MS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336CB">
              <w:rPr>
                <w:rFonts w:ascii="Times New Roman" w:eastAsia="Arial Unicode MS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strike/>
                <w:sz w:val="28"/>
                <w:szCs w:val="28"/>
              </w:rPr>
            </w:pPr>
            <w:r w:rsidRPr="000336CB">
              <w:rPr>
                <w:rFonts w:ascii="Times New Roman" w:eastAsia="Arial Unicode MS" w:hAnsi="Times New Roman"/>
                <w:sz w:val="28"/>
                <w:szCs w:val="28"/>
              </w:rPr>
              <w:t xml:space="preserve">2020 </w:t>
            </w:r>
          </w:p>
        </w:tc>
      </w:tr>
      <w:tr w:rsidR="00B127FD" w:rsidRPr="000336CB" w:rsidTr="00A44207">
        <w:trPr>
          <w:cantSplit/>
          <w:trHeight w:val="843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tLeast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8679" w:type="dxa"/>
            <w:shd w:val="clear" w:color="auto" w:fill="auto"/>
          </w:tcPr>
          <w:p w:rsidR="00B127FD" w:rsidRPr="000336CB" w:rsidRDefault="00B127FD" w:rsidP="00E51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6CB">
              <w:rPr>
                <w:rFonts w:ascii="Times New Roman" w:hAnsi="Times New Roman"/>
                <w:sz w:val="28"/>
                <w:szCs w:val="28"/>
              </w:rPr>
              <w:t>Увеличение количества профилактических мероприятий в контрольно</w:t>
            </w:r>
            <w:r w:rsidR="00A44207" w:rsidRPr="000336CB">
              <w:rPr>
                <w:rFonts w:ascii="Times New Roman" w:hAnsi="Times New Roman"/>
                <w:sz w:val="28"/>
                <w:szCs w:val="28"/>
              </w:rPr>
              <w:t>й</w:t>
            </w:r>
            <w:r w:rsidRPr="000336C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E51A95" w:rsidRPr="00E51A95">
              <w:rPr>
                <w:rFonts w:ascii="Times New Roman" w:hAnsi="Times New Roman"/>
                <w:sz w:val="28"/>
                <w:szCs w:val="28"/>
              </w:rPr>
              <w:t>администрации Новогоряновского сельского поселения</w:t>
            </w:r>
            <w:r w:rsidRPr="00E51A95">
              <w:rPr>
                <w:rFonts w:ascii="Times New Roman" w:hAnsi="Times New Roman"/>
                <w:sz w:val="28"/>
                <w:szCs w:val="28"/>
              </w:rPr>
              <w:t>,</w:t>
            </w:r>
            <w:r w:rsidRPr="000336CB">
              <w:rPr>
                <w:rFonts w:ascii="Times New Roman" w:hAnsi="Times New Roman"/>
                <w:sz w:val="28"/>
                <w:szCs w:val="28"/>
              </w:rPr>
              <w:t xml:space="preserve"> не менее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r w:rsidRPr="000336CB">
              <w:rPr>
                <w:rFonts w:ascii="Times New Roman" w:hAnsi="Times New Roman"/>
                <w:sz w:val="28"/>
                <w:szCs w:val="28"/>
              </w:rPr>
              <w:t>ед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0336CB" w:rsidRDefault="00E51A95" w:rsidP="00A442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0336CB" w:rsidRDefault="00E51A95" w:rsidP="00A442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0336CB" w:rsidRDefault="00E51A95" w:rsidP="00A442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27FD" w:rsidRPr="000336CB" w:rsidTr="00A44207">
        <w:trPr>
          <w:cantSplit/>
          <w:trHeight w:val="831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0336CB" w:rsidRDefault="00B127FD" w:rsidP="00A44207">
            <w:pPr>
              <w:spacing w:line="240" w:lineRule="atLeast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8679" w:type="dxa"/>
            <w:shd w:val="clear" w:color="auto" w:fill="auto"/>
          </w:tcPr>
          <w:p w:rsidR="00B127FD" w:rsidRPr="000336CB" w:rsidRDefault="00B127FD" w:rsidP="00C018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6CB">
              <w:rPr>
                <w:rFonts w:ascii="Times New Roman" w:hAnsi="Times New Roman"/>
                <w:sz w:val="28"/>
                <w:szCs w:val="28"/>
              </w:rPr>
              <w:t xml:space="preserve">Увеличение доли мероприятий по информированию населения </w:t>
            </w:r>
            <w:proofErr w:type="gramStart"/>
            <w:r w:rsidRPr="000336CB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0336CB">
              <w:rPr>
                <w:rFonts w:ascii="Times New Roman" w:hAnsi="Times New Roman"/>
                <w:sz w:val="28"/>
                <w:szCs w:val="28"/>
              </w:rPr>
              <w:t xml:space="preserve"> требованиях в сфере благоустройства,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0336CB" w:rsidRDefault="00E51A95" w:rsidP="00A442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0336CB" w:rsidRDefault="00E51A95" w:rsidP="00A442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0336CB" w:rsidRDefault="00E51A95" w:rsidP="00A442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B127FD" w:rsidRPr="000336CB" w:rsidRDefault="00B127FD" w:rsidP="00B127FD">
      <w:pPr>
        <w:rPr>
          <w:sz w:val="28"/>
          <w:szCs w:val="28"/>
        </w:rPr>
      </w:pPr>
    </w:p>
    <w:p w:rsidR="00B127FD" w:rsidRPr="000336CB" w:rsidRDefault="00B127FD" w:rsidP="00B12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7FD" w:rsidRPr="000336CB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7FD" w:rsidRPr="000336CB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6CB">
        <w:rPr>
          <w:rFonts w:ascii="Times New Roman" w:hAnsi="Times New Roman"/>
          <w:b/>
          <w:sz w:val="28"/>
          <w:szCs w:val="28"/>
        </w:rPr>
        <w:lastRenderedPageBreak/>
        <w:t>Раздел 3.  Перечень профилактических мероприятий, осуществляемых для достижения целей и выполнения задач Программы</w:t>
      </w:r>
    </w:p>
    <w:p w:rsidR="00B127FD" w:rsidRPr="000336CB" w:rsidRDefault="00B127FD" w:rsidP="00B12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7FD" w:rsidRPr="000336CB" w:rsidRDefault="00B127FD" w:rsidP="00B12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7FD" w:rsidRPr="000336CB" w:rsidRDefault="00B127FD" w:rsidP="00B127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36CB">
        <w:rPr>
          <w:rFonts w:ascii="Times New Roman" w:hAnsi="Times New Roman"/>
          <w:b/>
          <w:sz w:val="28"/>
          <w:szCs w:val="28"/>
        </w:rPr>
        <w:t>3.1. Виды и формы профилактических мероприятий:</w:t>
      </w:r>
    </w:p>
    <w:p w:rsidR="00B127FD" w:rsidRPr="000336CB" w:rsidRDefault="00B127FD" w:rsidP="00B127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27FD" w:rsidRPr="000336CB" w:rsidRDefault="00B127FD" w:rsidP="00B12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6"/>
      </w:tblGrid>
      <w:tr w:rsidR="00B127FD" w:rsidRPr="000336CB" w:rsidTr="00A44207">
        <w:tc>
          <w:tcPr>
            <w:tcW w:w="14856" w:type="dxa"/>
            <w:vAlign w:val="center"/>
          </w:tcPr>
          <w:p w:rsidR="00B127FD" w:rsidRPr="000336CB" w:rsidRDefault="00B127FD" w:rsidP="00A442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6CB">
              <w:rPr>
                <w:rFonts w:ascii="Times New Roman" w:hAnsi="Times New Roman"/>
                <w:b/>
                <w:sz w:val="28"/>
                <w:szCs w:val="28"/>
              </w:rPr>
              <w:t xml:space="preserve">Для решения задачи по </w:t>
            </w:r>
            <w:r w:rsidRPr="000336CB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color="000000"/>
              </w:rPr>
              <w:t xml:space="preserve">профилактике нарушений требований в сфере благоустройства </w:t>
            </w:r>
            <w:r w:rsidRPr="000336CB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r w:rsidR="00E51A95">
              <w:rPr>
                <w:rFonts w:ascii="Times New Roman" w:hAnsi="Times New Roman"/>
                <w:b/>
                <w:sz w:val="28"/>
                <w:szCs w:val="28"/>
              </w:rPr>
              <w:t>Новогоряновского сельского поселения</w:t>
            </w:r>
            <w:r w:rsidR="00E51A95" w:rsidRPr="000336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36CB">
              <w:rPr>
                <w:rFonts w:ascii="Times New Roman" w:hAnsi="Times New Roman"/>
                <w:b/>
                <w:sz w:val="28"/>
                <w:szCs w:val="28"/>
              </w:rPr>
              <w:t>необходимо осуществлять такие виды профилактических мероприятий, как:</w:t>
            </w:r>
          </w:p>
          <w:p w:rsidR="00B127FD" w:rsidRPr="000336CB" w:rsidRDefault="00B127FD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6CB">
              <w:rPr>
                <w:rFonts w:ascii="Times New Roman" w:hAnsi="Times New Roman"/>
                <w:sz w:val="28"/>
                <w:szCs w:val="28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>стративных процедур) контрольных</w:t>
            </w:r>
            <w:r w:rsidRPr="000336CB"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B127FD" w:rsidRPr="000336CB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336C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рассмотрение жалоб;</w:t>
            </w:r>
          </w:p>
          <w:p w:rsidR="00B127FD" w:rsidRPr="000336CB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6CB">
              <w:rPr>
                <w:rFonts w:ascii="Times New Roman" w:hAnsi="Times New Roman"/>
                <w:sz w:val="28"/>
                <w:szCs w:val="28"/>
              </w:rPr>
              <w:t xml:space="preserve">опубликование обзоров типовых нарушений требований 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0336CB">
              <w:rPr>
                <w:rFonts w:ascii="Times New Roman" w:hAnsi="Times New Roman"/>
                <w:sz w:val="28"/>
                <w:szCs w:val="28"/>
              </w:rPr>
              <w:t>в сети Интернет;</w:t>
            </w:r>
          </w:p>
          <w:p w:rsidR="00B127FD" w:rsidRPr="000336CB" w:rsidRDefault="00B127FD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6CB">
              <w:rPr>
                <w:rFonts w:ascii="Times New Roman" w:hAnsi="Times New Roman"/>
                <w:sz w:val="28"/>
                <w:szCs w:val="28"/>
              </w:rPr>
              <w:t xml:space="preserve">анализ и обобщение правоприменительной практики, выявление наиболее часто встречающихся случаев нарушения 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sz w:val="28"/>
                <w:szCs w:val="28"/>
              </w:rPr>
              <w:t xml:space="preserve">, классификация причин и условий возникновения типовых нарушений 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7FD" w:rsidRPr="000336CB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6CB">
              <w:rPr>
                <w:rFonts w:ascii="Times New Roman" w:hAnsi="Times New Roman"/>
                <w:sz w:val="28"/>
                <w:szCs w:val="28"/>
              </w:rPr>
              <w:t xml:space="preserve">проведение семинаров, </w:t>
            </w:r>
            <w:proofErr w:type="spellStart"/>
            <w:r w:rsidRPr="000336CB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0336CB">
              <w:rPr>
                <w:rFonts w:ascii="Times New Roman" w:hAnsi="Times New Roman"/>
                <w:sz w:val="28"/>
                <w:szCs w:val="28"/>
              </w:rPr>
              <w:t xml:space="preserve"> по разъяснению 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7FD" w:rsidRPr="000336CB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6CB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обсуждений результатов правоприменительной практики совместно с 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>представителями общественности и предпринимательства</w:t>
            </w:r>
            <w:r w:rsidRPr="00033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7FD" w:rsidRPr="000336CB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6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информирование неопределённого круга подконтрольных субъектов по исполнения </w:t>
            </w:r>
            <w:r w:rsidR="009C39ED" w:rsidRPr="000336CB">
              <w:rPr>
                <w:rFonts w:ascii="Times New Roman" w:hAnsi="Times New Roman"/>
                <w:sz w:val="28"/>
                <w:szCs w:val="28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B127FD" w:rsidRPr="000336CB" w:rsidRDefault="00B127FD" w:rsidP="00A442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</w:p>
        </w:tc>
      </w:tr>
    </w:tbl>
    <w:p w:rsidR="00B127FD" w:rsidRPr="000336CB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7FD" w:rsidRPr="000336CB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7FD" w:rsidRPr="000336CB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7FD" w:rsidRPr="000336CB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7FD" w:rsidRPr="000336CB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7FD" w:rsidRPr="000336CB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7FD" w:rsidRPr="000336CB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7FD" w:rsidRPr="000336CB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36CB">
        <w:rPr>
          <w:rFonts w:ascii="Times New Roman" w:hAnsi="Times New Roman"/>
          <w:b/>
          <w:sz w:val="28"/>
          <w:szCs w:val="28"/>
        </w:rPr>
        <w:t xml:space="preserve">3.2. Перечень мероприятий, проводимых структурными подразделениями </w:t>
      </w:r>
      <w:r w:rsidR="009C39ED" w:rsidRPr="000336CB">
        <w:rPr>
          <w:rFonts w:ascii="Times New Roman" w:hAnsi="Times New Roman"/>
          <w:b/>
          <w:i/>
          <w:sz w:val="28"/>
          <w:szCs w:val="28"/>
        </w:rPr>
        <w:t>органа местного самоуправления</w:t>
      </w:r>
      <w:r w:rsidRPr="000336CB">
        <w:rPr>
          <w:rFonts w:ascii="Times New Roman" w:hAnsi="Times New Roman"/>
          <w:b/>
          <w:sz w:val="28"/>
          <w:szCs w:val="28"/>
        </w:rPr>
        <w:t xml:space="preserve">: </w:t>
      </w:r>
    </w:p>
    <w:p w:rsidR="00B127FD" w:rsidRPr="000336CB" w:rsidRDefault="00B127FD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6"/>
      </w:tblGrid>
      <w:tr w:rsidR="00B127FD" w:rsidRPr="000336CB" w:rsidTr="00A44207">
        <w:tc>
          <w:tcPr>
            <w:tcW w:w="14856" w:type="dxa"/>
            <w:vAlign w:val="center"/>
          </w:tcPr>
          <w:p w:rsidR="009C39ED" w:rsidRPr="000336CB" w:rsidRDefault="00B742E7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336CB">
              <w:rPr>
                <w:b/>
                <w:i/>
                <w:color w:val="000000"/>
                <w:sz w:val="28"/>
                <w:szCs w:val="28"/>
              </w:rPr>
              <w:t xml:space="preserve">Ответственные </w:t>
            </w:r>
            <w:r w:rsidR="00E51A95">
              <w:rPr>
                <w:b/>
                <w:i/>
                <w:color w:val="000000"/>
                <w:sz w:val="28"/>
                <w:szCs w:val="28"/>
              </w:rPr>
              <w:t>должностные лица администрации Новогоряновского сельского поселения</w:t>
            </w:r>
            <w:r w:rsidRPr="000336CB">
              <w:rPr>
                <w:b/>
                <w:i/>
                <w:color w:val="000000"/>
                <w:sz w:val="28"/>
                <w:szCs w:val="28"/>
              </w:rPr>
              <w:t xml:space="preserve"> осуществляют: 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разработку руководств по соблюдению </w:t>
            </w:r>
            <w:r w:rsidR="00B742E7" w:rsidRPr="000336CB">
              <w:rPr>
                <w:color w:val="000000"/>
                <w:sz w:val="28"/>
                <w:szCs w:val="28"/>
              </w:rPr>
              <w:t>требований в сфере благоустройства</w:t>
            </w:r>
            <w:r w:rsidRPr="000336CB">
              <w:rPr>
                <w:color w:val="000000"/>
                <w:sz w:val="28"/>
                <w:szCs w:val="28"/>
              </w:rPr>
              <w:t>,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>рассмотрение жалоб;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подготовку руководств по соблюдению </w:t>
            </w:r>
            <w:r w:rsidR="00B742E7" w:rsidRPr="000336CB">
              <w:rPr>
                <w:color w:val="000000"/>
                <w:sz w:val="28"/>
                <w:szCs w:val="28"/>
              </w:rPr>
              <w:t xml:space="preserve">требований в сфере благоустройства </w:t>
            </w:r>
            <w:r w:rsidRPr="000336CB">
              <w:rPr>
                <w:color w:val="000000"/>
                <w:sz w:val="28"/>
                <w:szCs w:val="28"/>
              </w:rPr>
              <w:t>с описанием способов их недопущения;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336CB">
              <w:rPr>
                <w:color w:val="000000"/>
                <w:sz w:val="28"/>
                <w:szCs w:val="28"/>
              </w:rPr>
              <w:t xml:space="preserve">подготовку ежегодного анализа и обобщения практики осуществления </w:t>
            </w:r>
            <w:r w:rsidR="00B742E7" w:rsidRPr="000336CB">
              <w:rPr>
                <w:color w:val="000000"/>
                <w:sz w:val="28"/>
                <w:szCs w:val="28"/>
              </w:rPr>
              <w:t>муниципального контроля</w:t>
            </w:r>
            <w:r w:rsidRPr="000336CB">
              <w:rPr>
                <w:color w:val="000000"/>
                <w:sz w:val="28"/>
                <w:szCs w:val="28"/>
              </w:rPr>
              <w:t xml:space="preserve"> за выполнением </w:t>
            </w:r>
            <w:r w:rsidR="00B742E7" w:rsidRPr="000336CB">
              <w:rPr>
                <w:color w:val="000000"/>
                <w:sz w:val="28"/>
                <w:szCs w:val="28"/>
              </w:rPr>
              <w:t>требований в сфере благоустройства</w:t>
            </w:r>
            <w:r w:rsidRPr="000336CB">
              <w:rPr>
                <w:color w:val="000000"/>
                <w:sz w:val="28"/>
                <w:szCs w:val="28"/>
              </w:rPr>
              <w:t xml:space="preserve">, классификацию причин и условий возникновения нарушений </w:t>
            </w:r>
            <w:r w:rsidR="00B742E7" w:rsidRPr="000336CB">
              <w:rPr>
                <w:color w:val="000000"/>
                <w:sz w:val="28"/>
                <w:szCs w:val="28"/>
              </w:rPr>
              <w:t>требований в сфере благоустройства</w:t>
            </w:r>
            <w:r w:rsidRPr="000336CB">
              <w:rPr>
                <w:color w:val="000000"/>
                <w:sz w:val="28"/>
                <w:szCs w:val="28"/>
              </w:rPr>
              <w:t xml:space="preserve"> с размещением на официальном сайте </w:t>
            </w:r>
            <w:r w:rsidR="00E51A95" w:rsidRPr="00E51A95">
              <w:rPr>
                <w:color w:val="000000"/>
                <w:sz w:val="28"/>
                <w:szCs w:val="28"/>
              </w:rPr>
              <w:t>администрации Новогоряновского сельского поселения</w:t>
            </w:r>
            <w:r w:rsidRPr="000336CB">
              <w:rPr>
                <w:color w:val="000000"/>
                <w:sz w:val="28"/>
                <w:szCs w:val="28"/>
              </w:rPr>
              <w:t xml:space="preserve"> результатов соответствующих обобщений, в том числе с указанием наиболее часто встречающихся причин нарушений </w:t>
            </w:r>
            <w:r w:rsidR="00B742E7" w:rsidRPr="000336CB">
              <w:rPr>
                <w:color w:val="000000"/>
                <w:sz w:val="28"/>
                <w:szCs w:val="28"/>
              </w:rPr>
              <w:t>требований в сфере благоустройства;</w:t>
            </w:r>
            <w:proofErr w:type="gramEnd"/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B67979" w:rsidRPr="00E51A95">
              <w:rPr>
                <w:color w:val="000000"/>
                <w:sz w:val="28"/>
                <w:szCs w:val="28"/>
              </w:rPr>
              <w:t>администрации Новогоряновского сельского поселения</w:t>
            </w:r>
            <w:r w:rsidR="00B67979" w:rsidRPr="000336CB">
              <w:rPr>
                <w:color w:val="000000"/>
                <w:sz w:val="28"/>
                <w:szCs w:val="28"/>
              </w:rPr>
              <w:t xml:space="preserve"> </w:t>
            </w:r>
            <w:r w:rsidRPr="000336CB">
              <w:rPr>
                <w:color w:val="000000"/>
                <w:sz w:val="28"/>
                <w:szCs w:val="28"/>
              </w:rPr>
              <w:t xml:space="preserve">описаний </w:t>
            </w:r>
            <w:r w:rsidR="00B742E7" w:rsidRPr="000336CB">
              <w:rPr>
                <w:color w:val="000000"/>
                <w:sz w:val="28"/>
                <w:szCs w:val="28"/>
              </w:rPr>
              <w:t>процессов проведения контрольных</w:t>
            </w:r>
            <w:r w:rsidRPr="000336CB">
              <w:rPr>
                <w:color w:val="000000"/>
                <w:sz w:val="28"/>
                <w:szCs w:val="28"/>
              </w:rPr>
              <w:t xml:space="preserve"> мероприятий;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B67979" w:rsidRPr="00E51A95">
              <w:rPr>
                <w:color w:val="000000"/>
                <w:sz w:val="28"/>
                <w:szCs w:val="28"/>
              </w:rPr>
              <w:t>администрации Новогоряновского сельского поселения</w:t>
            </w:r>
            <w:r w:rsidR="00B67979" w:rsidRPr="000336CB">
              <w:rPr>
                <w:color w:val="000000"/>
                <w:sz w:val="28"/>
                <w:szCs w:val="28"/>
              </w:rPr>
              <w:t xml:space="preserve"> </w:t>
            </w:r>
            <w:r w:rsidRPr="000336CB">
              <w:rPr>
                <w:color w:val="000000"/>
                <w:sz w:val="28"/>
                <w:szCs w:val="28"/>
              </w:rPr>
              <w:t>перечней</w:t>
            </w:r>
            <w:r w:rsidR="00B742E7" w:rsidRPr="000336CB">
              <w:rPr>
                <w:color w:val="000000"/>
                <w:sz w:val="28"/>
                <w:szCs w:val="28"/>
              </w:rPr>
              <w:t xml:space="preserve"> муниципальных</w:t>
            </w:r>
            <w:r w:rsidRPr="000336CB">
              <w:rPr>
                <w:color w:val="000000"/>
                <w:sz w:val="28"/>
                <w:szCs w:val="28"/>
              </w:rPr>
              <w:t xml:space="preserve">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документов;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осуществляет информирование органов власти, органов местного самоуправления, организаций, </w:t>
            </w:r>
            <w:proofErr w:type="spellStart"/>
            <w:proofErr w:type="gramStart"/>
            <w:r w:rsidRPr="000336CB">
              <w:rPr>
                <w:color w:val="000000"/>
                <w:sz w:val="28"/>
                <w:szCs w:val="28"/>
              </w:rPr>
              <w:t>бизнес-сообществ</w:t>
            </w:r>
            <w:proofErr w:type="spellEnd"/>
            <w:proofErr w:type="gramEnd"/>
            <w:r w:rsidRPr="000336CB">
              <w:rPr>
                <w:color w:val="000000"/>
                <w:sz w:val="28"/>
                <w:szCs w:val="28"/>
              </w:rPr>
              <w:t>,  граждан по вопросам соблюдения требований по благоустройству посредством:</w:t>
            </w:r>
          </w:p>
          <w:p w:rsidR="00B127FD" w:rsidRPr="000336CB" w:rsidRDefault="00B14131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  </w:t>
            </w:r>
            <w:r w:rsidR="00B127FD" w:rsidRPr="000336CB">
              <w:rPr>
                <w:color w:val="000000"/>
                <w:sz w:val="28"/>
                <w:szCs w:val="28"/>
              </w:rPr>
              <w:t xml:space="preserve">опубликования руководств по соблюдению </w:t>
            </w:r>
            <w:r w:rsidRPr="000336CB">
              <w:rPr>
                <w:color w:val="000000"/>
                <w:sz w:val="28"/>
                <w:szCs w:val="28"/>
              </w:rPr>
              <w:t>требований в сфере благоустройства</w:t>
            </w:r>
            <w:r w:rsidR="00B127FD" w:rsidRPr="000336CB">
              <w:rPr>
                <w:color w:val="000000"/>
                <w:sz w:val="28"/>
                <w:szCs w:val="28"/>
              </w:rPr>
              <w:t>,</w:t>
            </w:r>
          </w:p>
          <w:p w:rsidR="00B127FD" w:rsidRPr="000336CB" w:rsidRDefault="00B14131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  </w:t>
            </w:r>
            <w:r w:rsidR="00B127FD" w:rsidRPr="000336CB">
              <w:rPr>
                <w:color w:val="000000"/>
                <w:sz w:val="28"/>
                <w:szCs w:val="28"/>
              </w:rPr>
              <w:t xml:space="preserve">проведение семинаров, </w:t>
            </w:r>
            <w:proofErr w:type="spellStart"/>
            <w:r w:rsidR="00B127FD" w:rsidRPr="000336CB"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 w:rsidR="00B127FD" w:rsidRPr="000336CB">
              <w:rPr>
                <w:color w:val="000000"/>
                <w:sz w:val="28"/>
                <w:szCs w:val="28"/>
              </w:rPr>
              <w:t xml:space="preserve"> по разъяснению </w:t>
            </w:r>
            <w:r w:rsidRPr="000336CB">
              <w:rPr>
                <w:color w:val="000000"/>
                <w:sz w:val="28"/>
                <w:szCs w:val="28"/>
              </w:rPr>
              <w:t>требований в сфере благоустройства</w:t>
            </w:r>
            <w:r w:rsidR="00B127FD" w:rsidRPr="000336CB">
              <w:rPr>
                <w:color w:val="000000"/>
                <w:sz w:val="28"/>
                <w:szCs w:val="28"/>
              </w:rPr>
              <w:t>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обеспечивает размещение руководств по соблюдению </w:t>
            </w:r>
            <w:r w:rsidR="00B14131" w:rsidRPr="000336CB">
              <w:rPr>
                <w:color w:val="000000"/>
                <w:sz w:val="28"/>
                <w:szCs w:val="28"/>
              </w:rPr>
              <w:t>требований в сфере благоустройства</w:t>
            </w:r>
            <w:r w:rsidRPr="000336CB">
              <w:rPr>
                <w:color w:val="000000"/>
                <w:sz w:val="28"/>
                <w:szCs w:val="28"/>
              </w:rPr>
              <w:t>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осуществляет информирование неопределенного круга лиц по вопросам исполнения </w:t>
            </w:r>
            <w:r w:rsidR="00B14131" w:rsidRPr="000336CB">
              <w:rPr>
                <w:color w:val="000000"/>
                <w:sz w:val="28"/>
                <w:szCs w:val="28"/>
              </w:rPr>
              <w:t xml:space="preserve">требований в сфере благоустройства </w:t>
            </w:r>
            <w:r w:rsidRPr="000336CB">
              <w:rPr>
                <w:color w:val="000000"/>
                <w:sz w:val="28"/>
                <w:szCs w:val="28"/>
              </w:rPr>
              <w:t xml:space="preserve">(выступления на радио, телевидении, подготовка статей для печатных СМИ, подготовка </w:t>
            </w:r>
            <w:r w:rsidRPr="000336CB">
              <w:rPr>
                <w:color w:val="000000"/>
                <w:sz w:val="28"/>
                <w:szCs w:val="28"/>
              </w:rPr>
              <w:lastRenderedPageBreak/>
              <w:t>материалов для социальной наружной рекламы, социальных сетей, и др.);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обеспечивает размещение ежегодного анализа и обобщения практики осуществления </w:t>
            </w:r>
            <w:r w:rsidR="00B14131" w:rsidRPr="000336CB">
              <w:rPr>
                <w:color w:val="000000"/>
                <w:sz w:val="28"/>
                <w:szCs w:val="28"/>
              </w:rPr>
              <w:t xml:space="preserve">муниципального </w:t>
            </w:r>
            <w:proofErr w:type="gramStart"/>
            <w:r w:rsidR="00B14131" w:rsidRPr="000336CB">
              <w:rPr>
                <w:color w:val="000000"/>
                <w:sz w:val="28"/>
                <w:szCs w:val="28"/>
              </w:rPr>
              <w:t>контроля</w:t>
            </w:r>
            <w:r w:rsidRPr="000336CB">
              <w:rPr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0336CB">
              <w:rPr>
                <w:color w:val="000000"/>
                <w:sz w:val="28"/>
                <w:szCs w:val="28"/>
              </w:rPr>
              <w:t xml:space="preserve"> выполнением </w:t>
            </w:r>
            <w:r w:rsidR="00B14131" w:rsidRPr="000336CB">
              <w:rPr>
                <w:color w:val="000000"/>
                <w:sz w:val="28"/>
                <w:szCs w:val="28"/>
              </w:rPr>
              <w:t xml:space="preserve">требований в сфере благоустройства </w:t>
            </w:r>
            <w:r w:rsidRPr="000336CB">
              <w:rPr>
                <w:color w:val="000000"/>
                <w:sz w:val="28"/>
                <w:szCs w:val="28"/>
              </w:rPr>
              <w:t xml:space="preserve">на официальном сайте </w:t>
            </w:r>
            <w:r w:rsidR="00B67979" w:rsidRPr="00E51A95">
              <w:rPr>
                <w:color w:val="000000"/>
                <w:sz w:val="28"/>
                <w:szCs w:val="28"/>
              </w:rPr>
              <w:t>администрации Новогоряновского сельского поселения</w:t>
            </w:r>
            <w:r w:rsidR="00B14131" w:rsidRPr="000336CB">
              <w:rPr>
                <w:color w:val="000000"/>
                <w:sz w:val="28"/>
                <w:szCs w:val="28"/>
              </w:rPr>
              <w:t>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>проведение профилактических осмотров и обследований в отношении подконтрольных субъектов;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>проведение сезонных профилактических мероприятий;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 xml:space="preserve">выдача предостережений о недопустимости нарушения </w:t>
            </w:r>
            <w:r w:rsidR="00B14131" w:rsidRPr="000336CB">
              <w:rPr>
                <w:color w:val="000000"/>
                <w:sz w:val="28"/>
                <w:szCs w:val="28"/>
              </w:rPr>
              <w:t>требований в сфере благоустройства</w:t>
            </w:r>
            <w:r w:rsidRPr="000336CB">
              <w:rPr>
                <w:color w:val="000000"/>
                <w:sz w:val="28"/>
                <w:szCs w:val="28"/>
              </w:rPr>
              <w:t>;</w:t>
            </w:r>
          </w:p>
          <w:p w:rsidR="00B127FD" w:rsidRPr="000336CB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36CB">
              <w:rPr>
                <w:color w:val="000000"/>
                <w:sz w:val="28"/>
                <w:szCs w:val="28"/>
              </w:rPr>
              <w:t>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</w:t>
            </w:r>
            <w:r w:rsidR="00B14131" w:rsidRPr="000336CB">
              <w:rPr>
                <w:color w:val="000000"/>
                <w:sz w:val="28"/>
                <w:szCs w:val="28"/>
              </w:rPr>
              <w:t>истративных процедур) контрольных</w:t>
            </w:r>
            <w:r w:rsidRPr="000336CB">
              <w:rPr>
                <w:color w:val="000000"/>
                <w:sz w:val="28"/>
                <w:szCs w:val="28"/>
              </w:rPr>
              <w:t xml:space="preserve"> мероприятий.</w:t>
            </w:r>
          </w:p>
        </w:tc>
      </w:tr>
    </w:tbl>
    <w:p w:rsidR="00B127FD" w:rsidRPr="00406410" w:rsidRDefault="00B127FD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7FD" w:rsidRDefault="00B127FD" w:rsidP="00B127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27FD" w:rsidRPr="009C797D" w:rsidRDefault="00B127FD" w:rsidP="00B127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797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9C797D">
        <w:rPr>
          <w:rFonts w:ascii="Times New Roman" w:hAnsi="Times New Roman"/>
          <w:b/>
          <w:sz w:val="28"/>
          <w:szCs w:val="28"/>
        </w:rPr>
        <w:t>. План-график профилактических мероприятий</w:t>
      </w:r>
    </w:p>
    <w:p w:rsidR="00B127FD" w:rsidRPr="002B650C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6"/>
      </w:tblGrid>
      <w:tr w:rsidR="00B127FD" w:rsidRPr="00BA16D0" w:rsidTr="00A44207">
        <w:tc>
          <w:tcPr>
            <w:tcW w:w="14856" w:type="dxa"/>
            <w:vAlign w:val="center"/>
          </w:tcPr>
          <w:p w:rsidR="00B127FD" w:rsidRPr="002B650C" w:rsidRDefault="00B127FD" w:rsidP="00A4420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7FD" w:rsidRPr="009C797D" w:rsidRDefault="00B127FD" w:rsidP="00A44207">
            <w:pPr>
              <w:spacing w:after="0" w:line="276" w:lineRule="auto"/>
              <w:ind w:left="33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9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План-график профилактических мероприятий Программы расположен </w:t>
            </w:r>
            <w:r w:rsidRPr="009C79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Приложении №1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Pr="00597AF7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597AF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597AF7">
        <w:rPr>
          <w:rFonts w:ascii="Times New Roman" w:hAnsi="Times New Roman"/>
          <w:b/>
          <w:sz w:val="28"/>
          <w:szCs w:val="28"/>
        </w:rPr>
        <w:t>. Порядок управления Программой</w:t>
      </w:r>
    </w:p>
    <w:p w:rsidR="00B127FD" w:rsidRDefault="00B127FD" w:rsidP="00B127FD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0490"/>
      </w:tblGrid>
      <w:tr w:rsidR="00B127FD" w:rsidRPr="00BA16D0" w:rsidTr="00A44207">
        <w:tc>
          <w:tcPr>
            <w:tcW w:w="4111" w:type="dxa"/>
          </w:tcPr>
          <w:p w:rsidR="00B127FD" w:rsidRPr="00597AF7" w:rsidRDefault="00B127FD" w:rsidP="00A44207">
            <w:pPr>
              <w:spacing w:after="0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97AF7">
              <w:rPr>
                <w:rFonts w:ascii="Times New Roman" w:eastAsia="Arial Unicode MS" w:hAnsi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10490" w:type="dxa"/>
            <w:vAlign w:val="center"/>
          </w:tcPr>
          <w:p w:rsidR="00B127FD" w:rsidRPr="00E23834" w:rsidRDefault="00B67979" w:rsidP="00A44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B127FD" w:rsidRPr="00BA16D0" w:rsidTr="00A44207">
        <w:tc>
          <w:tcPr>
            <w:tcW w:w="4111" w:type="dxa"/>
          </w:tcPr>
          <w:p w:rsidR="00B127FD" w:rsidRPr="00202A26" w:rsidRDefault="00B127FD" w:rsidP="00A44207">
            <w:pPr>
              <w:spacing w:after="0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02A26">
              <w:rPr>
                <w:rFonts w:ascii="Times New Roman" w:eastAsia="Arial Unicode MS" w:hAnsi="Times New Roman"/>
                <w:b/>
                <w:sz w:val="28"/>
                <w:szCs w:val="28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B127FD" w:rsidRPr="00B67979" w:rsidRDefault="00B67979" w:rsidP="00B1413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67979">
              <w:rPr>
                <w:rFonts w:ascii="Times New Roman" w:eastAsia="Arial Unicode MS" w:hAnsi="Times New Roman"/>
                <w:sz w:val="28"/>
                <w:szCs w:val="28"/>
              </w:rPr>
              <w:t>Глава поселения</w:t>
            </w:r>
          </w:p>
        </w:tc>
      </w:tr>
      <w:tr w:rsidR="00B127FD" w:rsidRPr="00BA16D0" w:rsidTr="00A44207">
        <w:tc>
          <w:tcPr>
            <w:tcW w:w="4111" w:type="dxa"/>
          </w:tcPr>
          <w:p w:rsidR="00B127FD" w:rsidRPr="00202A26" w:rsidRDefault="00B127FD" w:rsidP="00B14131">
            <w:pPr>
              <w:spacing w:after="0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02A26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Должностные лица </w:t>
            </w:r>
            <w:r w:rsidR="00B67979" w:rsidRPr="00B679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администрации </w:t>
            </w:r>
            <w:r w:rsidR="00B67979" w:rsidRPr="00B679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Новогоряновского сельского поселения</w:t>
            </w:r>
            <w:r w:rsidR="00B14131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, </w:t>
            </w:r>
            <w:r w:rsidRPr="00202A26">
              <w:rPr>
                <w:rFonts w:ascii="Times New Roman" w:eastAsia="Arial Unicode MS" w:hAnsi="Times New Roman"/>
                <w:b/>
                <w:sz w:val="28"/>
                <w:szCs w:val="28"/>
              </w:rPr>
              <w:t>ответственные за реализацию Программы</w:t>
            </w:r>
          </w:p>
        </w:tc>
        <w:tc>
          <w:tcPr>
            <w:tcW w:w="10490" w:type="dxa"/>
            <w:shd w:val="clear" w:color="auto" w:fill="FFFFFF"/>
          </w:tcPr>
          <w:p w:rsidR="00B127FD" w:rsidRPr="00B67979" w:rsidRDefault="00B67979" w:rsidP="00A44207">
            <w:pPr>
              <w:spacing w:after="0"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67979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Заведующая организационным отделом,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B67979">
              <w:rPr>
                <w:rFonts w:ascii="Times New Roman" w:eastAsia="Arial Unicode MS" w:hAnsi="Times New Roman"/>
                <w:sz w:val="28"/>
                <w:szCs w:val="28"/>
              </w:rPr>
              <w:t>инспектор</w:t>
            </w:r>
          </w:p>
        </w:tc>
      </w:tr>
      <w:tr w:rsidR="00B127FD" w:rsidRPr="00BA16D0" w:rsidTr="00A44207">
        <w:tc>
          <w:tcPr>
            <w:tcW w:w="4111" w:type="dxa"/>
          </w:tcPr>
          <w:p w:rsidR="00B127FD" w:rsidRPr="00202A26" w:rsidRDefault="00B127FD" w:rsidP="00A44207">
            <w:pPr>
              <w:spacing w:after="0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02A26">
              <w:rPr>
                <w:rFonts w:ascii="Times New Roman" w:eastAsia="Arial Unicode MS" w:hAnsi="Times New Roman"/>
                <w:b/>
                <w:sz w:val="28"/>
                <w:szCs w:val="28"/>
              </w:rPr>
              <w:lastRenderedPageBreak/>
              <w:t>Участвующие структурные</w:t>
            </w:r>
            <w:r w:rsidR="00B67979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подразделения </w:t>
            </w:r>
            <w:r w:rsidRPr="00202A26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B67979" w:rsidRPr="00B679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администрации Новогоряновского сельского поселения</w:t>
            </w:r>
          </w:p>
        </w:tc>
        <w:tc>
          <w:tcPr>
            <w:tcW w:w="10490" w:type="dxa"/>
            <w:shd w:val="clear" w:color="auto" w:fill="auto"/>
          </w:tcPr>
          <w:p w:rsidR="00B127FD" w:rsidRPr="00F1386B" w:rsidRDefault="00B127FD" w:rsidP="00A44207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86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B67979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</w:tr>
      <w:tr w:rsidR="00B127FD" w:rsidRPr="00BA16D0" w:rsidTr="00A44207">
        <w:tc>
          <w:tcPr>
            <w:tcW w:w="4111" w:type="dxa"/>
          </w:tcPr>
          <w:p w:rsidR="00B127FD" w:rsidRPr="00202A26" w:rsidRDefault="00B127FD" w:rsidP="00A44207">
            <w:pPr>
              <w:pStyle w:val="ac"/>
              <w:ind w:left="0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02A26">
              <w:rPr>
                <w:rFonts w:ascii="Times New Roman" w:eastAsia="Arial Unicode MS" w:hAnsi="Times New Roman"/>
                <w:b/>
                <w:sz w:val="28"/>
                <w:szCs w:val="28"/>
                <w:u w:color="000000"/>
              </w:rPr>
              <w:t xml:space="preserve">Контактная информация </w:t>
            </w:r>
            <w:r w:rsidR="00B67979" w:rsidRPr="00B679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администрации Новогоряновского сельского поселения</w:t>
            </w:r>
          </w:p>
        </w:tc>
        <w:tc>
          <w:tcPr>
            <w:tcW w:w="10490" w:type="dxa"/>
            <w:shd w:val="clear" w:color="auto" w:fill="FFFFFF"/>
          </w:tcPr>
          <w:p w:rsidR="003E5CB0" w:rsidRDefault="00B127FD" w:rsidP="00A4420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5614">
              <w:rPr>
                <w:rFonts w:ascii="Times New Roman" w:eastAsia="Arial Unicode MS" w:hAnsi="Times New Roman"/>
                <w:b/>
                <w:sz w:val="28"/>
                <w:szCs w:val="28"/>
              </w:rPr>
              <w:t>Адрес фактического места нахождения:</w:t>
            </w:r>
            <w:r w:rsidRPr="00BE561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B67979">
              <w:rPr>
                <w:rFonts w:ascii="Times New Roman" w:eastAsia="Arial Unicode MS" w:hAnsi="Times New Roman"/>
                <w:sz w:val="28"/>
                <w:szCs w:val="28"/>
              </w:rPr>
              <w:t xml:space="preserve">155057,Ивановская </w:t>
            </w:r>
            <w:proofErr w:type="spellStart"/>
            <w:r w:rsidR="00B67979">
              <w:rPr>
                <w:rFonts w:ascii="Times New Roman" w:eastAsia="Arial Unicode MS" w:hAnsi="Times New Roman"/>
                <w:sz w:val="28"/>
                <w:szCs w:val="28"/>
              </w:rPr>
              <w:t>область,Тейковский</w:t>
            </w:r>
            <w:proofErr w:type="spellEnd"/>
            <w:r w:rsidR="00B67979">
              <w:rPr>
                <w:rFonts w:ascii="Times New Roman" w:eastAsia="Arial Unicode MS" w:hAnsi="Times New Roman"/>
                <w:sz w:val="28"/>
                <w:szCs w:val="28"/>
              </w:rPr>
              <w:t xml:space="preserve"> район, с</w:t>
            </w:r>
            <w:proofErr w:type="gramStart"/>
            <w:r w:rsidR="00B67979">
              <w:rPr>
                <w:rFonts w:ascii="Times New Roman" w:eastAsia="Arial Unicode MS" w:hAnsi="Times New Roman"/>
                <w:sz w:val="28"/>
                <w:szCs w:val="28"/>
              </w:rPr>
              <w:t>.Н</w:t>
            </w:r>
            <w:proofErr w:type="gramEnd"/>
            <w:r w:rsidR="00B67979">
              <w:rPr>
                <w:rFonts w:ascii="Times New Roman" w:eastAsia="Arial Unicode MS" w:hAnsi="Times New Roman"/>
                <w:sz w:val="28"/>
                <w:szCs w:val="28"/>
              </w:rPr>
              <w:t>овое Горяново, ул.Комсомольская, 14</w:t>
            </w:r>
          </w:p>
          <w:p w:rsidR="00B67979" w:rsidRDefault="00B127FD" w:rsidP="00A4420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5614">
              <w:rPr>
                <w:rFonts w:ascii="Times New Roman" w:eastAsia="Arial Unicode MS" w:hAnsi="Times New Roman"/>
                <w:b/>
                <w:sz w:val="28"/>
                <w:szCs w:val="28"/>
              </w:rPr>
              <w:t>Телефон:</w:t>
            </w:r>
            <w:r w:rsidRPr="00BE561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B67979">
              <w:rPr>
                <w:rFonts w:ascii="Times New Roman" w:eastAsia="Arial Unicode MS" w:hAnsi="Times New Roman"/>
                <w:sz w:val="28"/>
                <w:szCs w:val="28"/>
              </w:rPr>
              <w:t>8(49343)41750,41704</w:t>
            </w:r>
          </w:p>
          <w:p w:rsidR="00B127FD" w:rsidRPr="00BE5614" w:rsidRDefault="00B127FD" w:rsidP="00A44207">
            <w:pPr>
              <w:pStyle w:val="ac"/>
              <w:spacing w:after="0" w:line="240" w:lineRule="auto"/>
              <w:ind w:left="0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BE5614">
              <w:rPr>
                <w:rFonts w:ascii="Times New Roman" w:eastAsia="Arial Unicode MS" w:hAnsi="Times New Roman"/>
                <w:b/>
                <w:sz w:val="28"/>
                <w:szCs w:val="28"/>
              </w:rPr>
              <w:t>Адрес электронной почты:</w:t>
            </w:r>
            <w:r w:rsidR="00B67979" w:rsidRPr="00B67979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7979" w:rsidRPr="00B6797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ansp</w:t>
            </w:r>
            <w:proofErr w:type="spellEnd"/>
            <w:r w:rsidR="00B67979" w:rsidRPr="00B67979">
              <w:rPr>
                <w:rFonts w:ascii="Times New Roman" w:eastAsia="Arial Unicode MS" w:hAnsi="Times New Roman"/>
                <w:sz w:val="28"/>
                <w:szCs w:val="28"/>
              </w:rPr>
              <w:t>37@</w:t>
            </w:r>
            <w:proofErr w:type="spellStart"/>
            <w:r w:rsidR="00B67979" w:rsidRPr="00B6797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67979" w:rsidRPr="00B67979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proofErr w:type="spellStart"/>
            <w:r w:rsidR="00B67979" w:rsidRPr="00B6797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E561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B127FD" w:rsidRPr="00B67979" w:rsidRDefault="00B127FD" w:rsidP="003E5CB0">
            <w:pPr>
              <w:pStyle w:val="ac"/>
              <w:ind w:left="0"/>
              <w:rPr>
                <w:rFonts w:ascii="Times New Roman" w:eastAsia="Arial Unicode MS" w:hAnsi="Times New Roman"/>
                <w:color w:val="FF0000"/>
                <w:sz w:val="26"/>
                <w:szCs w:val="26"/>
              </w:rPr>
            </w:pPr>
            <w:r w:rsidRPr="00BE5614">
              <w:rPr>
                <w:rStyle w:val="ae"/>
                <w:rFonts w:ascii="Times New Roman" w:hAnsi="Times New Roman"/>
                <w:sz w:val="28"/>
                <w:szCs w:val="28"/>
              </w:rPr>
              <w:t xml:space="preserve">Адрес официального интернет-сайта: </w:t>
            </w:r>
            <w:r w:rsidR="00B67979" w:rsidRPr="00B67979">
              <w:rPr>
                <w:rStyle w:val="ae"/>
                <w:rFonts w:ascii="Times New Roman" w:hAnsi="Times New Roman"/>
                <w:b w:val="0"/>
                <w:sz w:val="28"/>
                <w:szCs w:val="28"/>
                <w:lang w:val="en-US"/>
              </w:rPr>
              <w:t>http</w:t>
            </w:r>
            <w:r w:rsidR="00B67979" w:rsidRPr="00B6797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://</w:t>
            </w:r>
            <w:proofErr w:type="spellStart"/>
            <w:r w:rsidR="00B67979" w:rsidRPr="00B6797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новогорянвоское</w:t>
            </w:r>
            <w:proofErr w:type="gramStart"/>
            <w:r w:rsidR="00B67979" w:rsidRPr="00B6797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.р</w:t>
            </w:r>
            <w:proofErr w:type="gramEnd"/>
            <w:r w:rsidR="00B67979" w:rsidRPr="00B6797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ф</w:t>
            </w:r>
            <w:proofErr w:type="spellEnd"/>
            <w:r w:rsidR="00B67979" w:rsidRPr="00B67979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/</w:t>
            </w:r>
          </w:p>
        </w:tc>
      </w:tr>
    </w:tbl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127FD" w:rsidSect="00E51A95">
          <w:headerReference w:type="default" r:id="rId11"/>
          <w:headerReference w:type="first" r:id="rId12"/>
          <w:pgSz w:w="16838" w:h="11906" w:orient="landscape" w:code="9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27FD" w:rsidRPr="000336CB" w:rsidRDefault="00B127FD" w:rsidP="00B12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6C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0336CB">
        <w:rPr>
          <w:rFonts w:ascii="Times New Roman" w:hAnsi="Times New Roman"/>
          <w:sz w:val="24"/>
          <w:szCs w:val="24"/>
        </w:rPr>
        <w:t>Приложение № 1</w:t>
      </w:r>
    </w:p>
    <w:p w:rsidR="00B127FD" w:rsidRPr="000336CB" w:rsidRDefault="00B127FD" w:rsidP="00B127FD">
      <w:pPr>
        <w:spacing w:after="0" w:line="240" w:lineRule="auto"/>
        <w:ind w:left="10206"/>
        <w:jc w:val="both"/>
        <w:rPr>
          <w:rFonts w:ascii="Times New Roman" w:hAnsi="Times New Roman"/>
          <w:i/>
          <w:sz w:val="24"/>
          <w:szCs w:val="24"/>
        </w:rPr>
      </w:pPr>
      <w:r w:rsidRPr="000336CB">
        <w:rPr>
          <w:rFonts w:ascii="Times New Roman" w:hAnsi="Times New Roman"/>
          <w:sz w:val="24"/>
          <w:szCs w:val="24"/>
        </w:rPr>
        <w:t xml:space="preserve">к Программе, утвержденной </w:t>
      </w:r>
      <w:r w:rsidR="00B67979">
        <w:rPr>
          <w:rFonts w:ascii="Times New Roman" w:hAnsi="Times New Roman"/>
          <w:sz w:val="24"/>
          <w:szCs w:val="24"/>
        </w:rPr>
        <w:t>постановлением администрации Новогоряновского сельского поселения</w:t>
      </w:r>
    </w:p>
    <w:p w:rsidR="00B127FD" w:rsidRPr="00AF1A07" w:rsidRDefault="00AF1A07" w:rsidP="00AF1A07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84A4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84A46">
        <w:rPr>
          <w:rFonts w:ascii="Times New Roman" w:hAnsi="Times New Roman"/>
          <w:sz w:val="24"/>
          <w:szCs w:val="24"/>
        </w:rPr>
        <w:t>17.07</w:t>
      </w:r>
      <w:r>
        <w:rPr>
          <w:rFonts w:ascii="Times New Roman" w:hAnsi="Times New Roman"/>
          <w:sz w:val="24"/>
          <w:szCs w:val="24"/>
        </w:rPr>
        <w:t>.2018г</w:t>
      </w:r>
      <w:r w:rsidR="00B127FD" w:rsidRPr="000336CB">
        <w:rPr>
          <w:rFonts w:ascii="Times New Roman" w:hAnsi="Times New Roman"/>
          <w:sz w:val="24"/>
          <w:szCs w:val="24"/>
        </w:rPr>
        <w:t xml:space="preserve"> г.</w:t>
      </w:r>
    </w:p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7FD" w:rsidRPr="00DB1A0D" w:rsidRDefault="00B127FD" w:rsidP="00B1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A0D">
        <w:rPr>
          <w:rFonts w:ascii="Times New Roman" w:hAnsi="Times New Roman"/>
          <w:b/>
          <w:sz w:val="28"/>
          <w:szCs w:val="28"/>
        </w:rPr>
        <w:t>План-график проведения профилактических мероприятий</w:t>
      </w:r>
    </w:p>
    <w:p w:rsidR="00B127FD" w:rsidRPr="00B67979" w:rsidRDefault="00B67979" w:rsidP="00B1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  <w:r w:rsidRPr="00B6797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Новогоряновского сельского поселения</w:t>
      </w:r>
    </w:p>
    <w:p w:rsidR="00B127FD" w:rsidRDefault="00B127FD" w:rsidP="00B12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774"/>
        <w:gridCol w:w="3402"/>
        <w:gridCol w:w="2126"/>
        <w:gridCol w:w="2693"/>
        <w:gridCol w:w="2977"/>
      </w:tblGrid>
      <w:tr w:rsidR="00B127FD" w:rsidRPr="000336CB" w:rsidTr="00A44207">
        <w:trPr>
          <w:trHeight w:val="76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Краткое описание формы профилактического мероприятия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(периодичность)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проведения профилактического мероприятия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объекта проверки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профилактического мероприятия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72" w:type="dxa"/>
            <w:gridSpan w:val="5"/>
          </w:tcPr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информированию подконтрольных субъектов по вопросам соблюдения требований</w:t>
            </w:r>
            <w:r w:rsidR="00C01850">
              <w:rPr>
                <w:rFonts w:ascii="Times New Roman" w:hAnsi="Times New Roman"/>
                <w:b/>
                <w:sz w:val="24"/>
                <w:szCs w:val="24"/>
              </w:rPr>
              <w:t xml:space="preserve"> в сфере благоустройства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, разъяснения административных процедур:</w:t>
            </w:r>
          </w:p>
          <w:p w:rsidR="00B127FD" w:rsidRPr="000336CB" w:rsidRDefault="00B127FD" w:rsidP="00A4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4" w:type="dxa"/>
          </w:tcPr>
          <w:p w:rsidR="00B127FD" w:rsidRPr="000336CB" w:rsidRDefault="00B127FD" w:rsidP="00D2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Разъяснительная работа относительно процедур контроля, в том числе размещение в открытых источниках описаний процессов проведения (административных </w:t>
            </w:r>
            <w:r w:rsidR="00D20E1A" w:rsidRPr="000336CB">
              <w:rPr>
                <w:rFonts w:ascii="Times New Roman" w:hAnsi="Times New Roman"/>
                <w:b/>
                <w:sz w:val="24"/>
                <w:szCs w:val="24"/>
              </w:rPr>
              <w:t>процедур) контрольных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Разъяснение (</w:t>
            </w:r>
            <w:proofErr w:type="gramStart"/>
            <w:r w:rsidRPr="000336CB">
              <w:rPr>
                <w:rFonts w:ascii="Times New Roman" w:hAnsi="Times New Roman"/>
                <w:sz w:val="24"/>
                <w:szCs w:val="24"/>
              </w:rPr>
              <w:t>комментарии) требований</w:t>
            </w:r>
            <w:proofErr w:type="gramEnd"/>
            <w:r w:rsidRPr="0003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в письменном виде.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в сети Интернет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Новогоряновского 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-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сайтах в сети Интернет общественных и иных организаций;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-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помещениях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Новогоряновского сельского поселения</w:t>
            </w:r>
            <w:r w:rsidR="00B67979"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листовок, </w:t>
            </w:r>
            <w:proofErr w:type="spellStart"/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флаеров</w:t>
            </w:r>
            <w:proofErr w:type="spellEnd"/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, брошюр, тематических (отраслевых) руководств,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-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При внесении изменений в 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>муниципальные нормативные правовые акты по благоустройству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27FD" w:rsidRPr="000336CB" w:rsidRDefault="00B127FD" w:rsidP="00D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2. При формировании обзора обобщения и анализа правоприменительной практики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Новогоряновского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  <w:r w:rsidR="00B67979" w:rsidRPr="0003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(ежеквартально). </w:t>
            </w:r>
          </w:p>
        </w:tc>
        <w:tc>
          <w:tcPr>
            <w:tcW w:w="2693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>,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предприниматели, 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 xml:space="preserve">граждане,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являющиеся собственниками (правообладателями) объектов благоустройства, расположенных на территории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Новогоряновского 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D20E1A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Рассмотрение жалоб                 </w:t>
            </w:r>
          </w:p>
        </w:tc>
        <w:tc>
          <w:tcPr>
            <w:tcW w:w="3402" w:type="dxa"/>
          </w:tcPr>
          <w:p w:rsidR="00B127FD" w:rsidRPr="000336CB" w:rsidRDefault="00B127FD" w:rsidP="00D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Разъяснение порядка исполнения требований в сфере благоустройства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127FD" w:rsidRPr="000336CB" w:rsidRDefault="00693524" w:rsidP="00B6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Новогоряновского 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Опубликование обзоров типовых нарушений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в сети Интернет</w:t>
            </w:r>
          </w:p>
        </w:tc>
        <w:tc>
          <w:tcPr>
            <w:tcW w:w="3402" w:type="dxa"/>
          </w:tcPr>
          <w:p w:rsidR="00B127FD" w:rsidRPr="000336CB" w:rsidRDefault="00B127FD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Подготовка обзора типовых нарушений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и размещение обзора на официальном интернет-сайте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Новогоряновского сельского поселения</w:t>
            </w:r>
          </w:p>
        </w:tc>
        <w:tc>
          <w:tcPr>
            <w:tcW w:w="2126" w:type="dxa"/>
          </w:tcPr>
          <w:p w:rsidR="00693524" w:rsidRPr="000336CB" w:rsidRDefault="00B127FD" w:rsidP="006935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При формировании обзора обобщения и анализа правоприменительной практики органов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Новогоряновского сельского поселения</w:t>
            </w:r>
          </w:p>
          <w:p w:rsidR="00B127FD" w:rsidRPr="000336CB" w:rsidRDefault="00B127FD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27FD" w:rsidRPr="000336CB" w:rsidRDefault="00693524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Новогоряновского 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, классификация причин и условий возникновения типовых нарушений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доклада по результатам правоприменительной практики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Новогоряновского сельского поселения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доклада с руководством по соблюдению требований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 сфере благоустройства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и проведение публичных обсуждений результатов правоприменительной практики органов </w:t>
            </w:r>
            <w:r w:rsidR="00693524"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7FD" w:rsidRPr="000336CB" w:rsidRDefault="00B127FD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693524" w:rsidRPr="000336CB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 утвержденного Плана-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графика проведения публичных обсуждений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Новогоряновского сельского поселения</w:t>
            </w:r>
            <w:r w:rsidR="00B67979" w:rsidRPr="0003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693524" w:rsidRPr="000336CB" w:rsidRDefault="00693524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Новогоряновского 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субъектами, повышение уровня информированности подконтрольных субъектов по вопросам соблюдения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tabs>
                <w:tab w:val="left" w:pos="-58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семинаров,  </w:t>
            </w:r>
            <w:proofErr w:type="spellStart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>вебинаров</w:t>
            </w:r>
            <w:proofErr w:type="spellEnd"/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 по разъяснению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0336CB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0336CB">
              <w:rPr>
                <w:rFonts w:ascii="Times New Roman" w:hAnsi="Times New Roman"/>
                <w:sz w:val="24"/>
                <w:szCs w:val="24"/>
              </w:rPr>
              <w:t xml:space="preserve"> по разъяснению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693" w:type="dxa"/>
          </w:tcPr>
          <w:p w:rsidR="00B127FD" w:rsidRPr="000336CB" w:rsidRDefault="00693524" w:rsidP="00B6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Новогоряновского 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публичных обсуждений результатов правоприменительной практики совместно с </w:t>
            </w:r>
            <w:r w:rsidR="00FF0684" w:rsidRPr="000336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представителями общественности и предпринимательства</w:t>
            </w: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Подготовка и проведение публичных обсуждений результатов правоприменительной практики органов </w:t>
            </w:r>
            <w:r w:rsidR="00693524"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 по итогам доклада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7FD" w:rsidRPr="000336CB" w:rsidRDefault="00693524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  <w:r w:rsidRPr="000336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336CB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36CB">
              <w:rPr>
                <w:rFonts w:ascii="Times New Roman" w:hAnsi="Times New Roman"/>
                <w:sz w:val="24"/>
                <w:szCs w:val="24"/>
              </w:rPr>
              <w:t xml:space="preserve"> утвержденного Плана-графика проведения публичных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обсуждений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Новогоряновского сельского поселения</w:t>
            </w:r>
            <w:r w:rsidR="00B67979" w:rsidRPr="0003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693524" w:rsidRPr="000336CB" w:rsidRDefault="00693524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являющиеся собственниками (правообладателями)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благоустройства, расположенных на территории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Новогоряновского сельского поселения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 xml:space="preserve">требований в сфере благоустройства 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0336CB" w:rsidTr="00A44207">
        <w:trPr>
          <w:trHeight w:val="75"/>
        </w:trPr>
        <w:tc>
          <w:tcPr>
            <w:tcW w:w="595" w:type="dxa"/>
          </w:tcPr>
          <w:p w:rsidR="00B127FD" w:rsidRPr="000336CB" w:rsidRDefault="00B127FD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774" w:type="dxa"/>
          </w:tcPr>
          <w:p w:rsidR="00B127FD" w:rsidRPr="000336CB" w:rsidRDefault="00B127FD" w:rsidP="00A442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Информирование неопределённого круга подконтрольных субъектов по исполнения тре</w:t>
            </w:r>
            <w:r w:rsidR="00FF0684" w:rsidRPr="00033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бований в сфере благоустройства</w:t>
            </w:r>
          </w:p>
          <w:p w:rsidR="00B127FD" w:rsidRPr="000336CB" w:rsidRDefault="00B127FD" w:rsidP="00A442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Доведение до сведения населения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Новогоряновского сельского поселения</w:t>
            </w:r>
            <w:r w:rsidR="00B67979" w:rsidRPr="0003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 также руководств по соблюдению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- выступление на телевидении;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- выступление на радио;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- публикация материала для социальных сетей;</w:t>
            </w:r>
          </w:p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иного мероприятия.</w:t>
            </w:r>
          </w:p>
        </w:tc>
        <w:tc>
          <w:tcPr>
            <w:tcW w:w="2126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Постоянно. </w:t>
            </w:r>
          </w:p>
        </w:tc>
        <w:tc>
          <w:tcPr>
            <w:tcW w:w="2693" w:type="dxa"/>
          </w:tcPr>
          <w:p w:rsidR="00B127FD" w:rsidRPr="000336CB" w:rsidRDefault="00B127FD" w:rsidP="00B6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информации, функционирующие на территории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Новогоряновского 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 xml:space="preserve">, официальный интернет-сайт </w:t>
            </w:r>
            <w:r w:rsidR="00B67979" w:rsidRPr="00B6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Новогоряновского сельского поселения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, информирование через социальные сети в сети «Интернет» и т.д.</w:t>
            </w:r>
          </w:p>
        </w:tc>
        <w:tc>
          <w:tcPr>
            <w:tcW w:w="2977" w:type="dxa"/>
          </w:tcPr>
          <w:p w:rsidR="00B127FD" w:rsidRPr="000336CB" w:rsidRDefault="00B127FD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CB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 информированность подконтрольных субъектов по вопросам соблюдения </w:t>
            </w:r>
            <w:r w:rsidR="00693524" w:rsidRPr="000336C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033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27FD" w:rsidRDefault="00B127FD" w:rsidP="00B127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6AEE" w:rsidRDefault="00B36AEE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AEE" w:rsidSect="00372306">
      <w:headerReference w:type="first" r:id="rId13"/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D2" w:rsidRDefault="002007D2" w:rsidP="00DD55DD">
      <w:pPr>
        <w:spacing w:after="0" w:line="240" w:lineRule="auto"/>
      </w:pPr>
      <w:r>
        <w:separator/>
      </w:r>
    </w:p>
  </w:endnote>
  <w:endnote w:type="continuationSeparator" w:id="0">
    <w:p w:rsidR="002007D2" w:rsidRDefault="002007D2" w:rsidP="00DD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DD" w:rsidRDefault="00F307DD">
    <w:pPr>
      <w:pStyle w:val="a7"/>
      <w:jc w:val="center"/>
    </w:pPr>
  </w:p>
  <w:p w:rsidR="00F307DD" w:rsidRDefault="00F307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D2" w:rsidRDefault="002007D2" w:rsidP="00DD55DD">
      <w:pPr>
        <w:spacing w:after="0" w:line="240" w:lineRule="auto"/>
      </w:pPr>
      <w:r>
        <w:separator/>
      </w:r>
    </w:p>
  </w:footnote>
  <w:footnote w:type="continuationSeparator" w:id="0">
    <w:p w:rsidR="002007D2" w:rsidRDefault="002007D2" w:rsidP="00DD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720748"/>
      <w:docPartObj>
        <w:docPartGallery w:val="Page Numbers (Top of Page)"/>
        <w:docPartUnique/>
      </w:docPartObj>
    </w:sdtPr>
    <w:sdtContent>
      <w:p w:rsidR="00D20E1A" w:rsidRDefault="003B5569">
        <w:pPr>
          <w:pStyle w:val="a5"/>
          <w:jc w:val="center"/>
        </w:pPr>
        <w:fldSimple w:instr="PAGE   \* MERGEFORMAT">
          <w:r w:rsidR="005F5704">
            <w:rPr>
              <w:noProof/>
            </w:rPr>
            <w:t>2</w:t>
          </w:r>
        </w:fldSimple>
      </w:p>
    </w:sdtContent>
  </w:sdt>
  <w:p w:rsidR="00D20E1A" w:rsidRDefault="00D20E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DD" w:rsidRDefault="00F307DD">
    <w:pPr>
      <w:pStyle w:val="a5"/>
      <w:jc w:val="center"/>
    </w:pPr>
  </w:p>
  <w:p w:rsidR="00D20E1A" w:rsidRDefault="00D20E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1A" w:rsidRPr="00DD21D5" w:rsidRDefault="00D20E1A" w:rsidP="00DD21D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1A" w:rsidRDefault="00D20E1A">
    <w:pPr>
      <w:pStyle w:val="a5"/>
      <w:jc w:val="center"/>
    </w:pPr>
  </w:p>
  <w:p w:rsidR="00D20E1A" w:rsidRDefault="00D20E1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D5" w:rsidRDefault="00DD21D5">
    <w:pPr>
      <w:pStyle w:val="a5"/>
      <w:jc w:val="center"/>
    </w:pPr>
  </w:p>
  <w:p w:rsidR="00D20E1A" w:rsidRDefault="00D20E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51C0"/>
    <w:multiLevelType w:val="hybridMultilevel"/>
    <w:tmpl w:val="F33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4C3"/>
    <w:multiLevelType w:val="multilevel"/>
    <w:tmpl w:val="48A8B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4F08E1"/>
    <w:multiLevelType w:val="hybridMultilevel"/>
    <w:tmpl w:val="9D40176E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4FFB"/>
    <w:multiLevelType w:val="hybridMultilevel"/>
    <w:tmpl w:val="37840F94"/>
    <w:lvl w:ilvl="0" w:tplc="11E0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0021A"/>
    <w:rsid w:val="0000021A"/>
    <w:rsid w:val="00012533"/>
    <w:rsid w:val="00031B57"/>
    <w:rsid w:val="000336CB"/>
    <w:rsid w:val="00050AFE"/>
    <w:rsid w:val="00055C8B"/>
    <w:rsid w:val="000616A1"/>
    <w:rsid w:val="000709DF"/>
    <w:rsid w:val="00071FF8"/>
    <w:rsid w:val="000729D9"/>
    <w:rsid w:val="00073336"/>
    <w:rsid w:val="000A7492"/>
    <w:rsid w:val="000D056E"/>
    <w:rsid w:val="000E4404"/>
    <w:rsid w:val="00113477"/>
    <w:rsid w:val="0012244C"/>
    <w:rsid w:val="0012527B"/>
    <w:rsid w:val="00132ABB"/>
    <w:rsid w:val="00134FD4"/>
    <w:rsid w:val="0015308A"/>
    <w:rsid w:val="001759B3"/>
    <w:rsid w:val="001921C2"/>
    <w:rsid w:val="001B535A"/>
    <w:rsid w:val="001C7312"/>
    <w:rsid w:val="001D18D2"/>
    <w:rsid w:val="001D2CF5"/>
    <w:rsid w:val="001D6937"/>
    <w:rsid w:val="001E265E"/>
    <w:rsid w:val="002007D2"/>
    <w:rsid w:val="00223327"/>
    <w:rsid w:val="0028168B"/>
    <w:rsid w:val="002E0A9F"/>
    <w:rsid w:val="002E139B"/>
    <w:rsid w:val="002E482F"/>
    <w:rsid w:val="0030223C"/>
    <w:rsid w:val="00325E0A"/>
    <w:rsid w:val="00330708"/>
    <w:rsid w:val="00362E4C"/>
    <w:rsid w:val="00372306"/>
    <w:rsid w:val="00385693"/>
    <w:rsid w:val="003B5569"/>
    <w:rsid w:val="003B6DAB"/>
    <w:rsid w:val="003E5CB0"/>
    <w:rsid w:val="004025C8"/>
    <w:rsid w:val="00413D82"/>
    <w:rsid w:val="0044685A"/>
    <w:rsid w:val="004706D8"/>
    <w:rsid w:val="00485FEF"/>
    <w:rsid w:val="00495E23"/>
    <w:rsid w:val="004A0C65"/>
    <w:rsid w:val="004B27D2"/>
    <w:rsid w:val="004C5CAC"/>
    <w:rsid w:val="004D2665"/>
    <w:rsid w:val="004E445C"/>
    <w:rsid w:val="004E55C9"/>
    <w:rsid w:val="004F6AC1"/>
    <w:rsid w:val="00501BA4"/>
    <w:rsid w:val="00504510"/>
    <w:rsid w:val="005175D9"/>
    <w:rsid w:val="00552811"/>
    <w:rsid w:val="005C5B60"/>
    <w:rsid w:val="005F5704"/>
    <w:rsid w:val="00600101"/>
    <w:rsid w:val="00641281"/>
    <w:rsid w:val="00680B76"/>
    <w:rsid w:val="00680CFB"/>
    <w:rsid w:val="00693524"/>
    <w:rsid w:val="00695963"/>
    <w:rsid w:val="006A03AA"/>
    <w:rsid w:val="006A0AD0"/>
    <w:rsid w:val="006A2806"/>
    <w:rsid w:val="006F5423"/>
    <w:rsid w:val="006F60F3"/>
    <w:rsid w:val="007031CD"/>
    <w:rsid w:val="00713950"/>
    <w:rsid w:val="00736010"/>
    <w:rsid w:val="00737DAC"/>
    <w:rsid w:val="00747BDB"/>
    <w:rsid w:val="00764250"/>
    <w:rsid w:val="007724B7"/>
    <w:rsid w:val="00784E69"/>
    <w:rsid w:val="007A3823"/>
    <w:rsid w:val="007A7BA0"/>
    <w:rsid w:val="007D29E5"/>
    <w:rsid w:val="00823B9A"/>
    <w:rsid w:val="00833C25"/>
    <w:rsid w:val="00840DCF"/>
    <w:rsid w:val="00841EBB"/>
    <w:rsid w:val="00865370"/>
    <w:rsid w:val="0087546D"/>
    <w:rsid w:val="0088695A"/>
    <w:rsid w:val="008940D0"/>
    <w:rsid w:val="008A2BD0"/>
    <w:rsid w:val="008A3378"/>
    <w:rsid w:val="008A391F"/>
    <w:rsid w:val="008B4DA1"/>
    <w:rsid w:val="008C5988"/>
    <w:rsid w:val="008D4BF1"/>
    <w:rsid w:val="008D7643"/>
    <w:rsid w:val="008E5FD0"/>
    <w:rsid w:val="008F6F07"/>
    <w:rsid w:val="00911D88"/>
    <w:rsid w:val="0095512D"/>
    <w:rsid w:val="009628C2"/>
    <w:rsid w:val="00993D1E"/>
    <w:rsid w:val="00996E1A"/>
    <w:rsid w:val="009A065E"/>
    <w:rsid w:val="009C12D0"/>
    <w:rsid w:val="009C39ED"/>
    <w:rsid w:val="009F2E99"/>
    <w:rsid w:val="009F5622"/>
    <w:rsid w:val="009F599B"/>
    <w:rsid w:val="00A051EB"/>
    <w:rsid w:val="00A128AE"/>
    <w:rsid w:val="00A16466"/>
    <w:rsid w:val="00A35BEC"/>
    <w:rsid w:val="00A44207"/>
    <w:rsid w:val="00A44432"/>
    <w:rsid w:val="00A463F4"/>
    <w:rsid w:val="00A67DC0"/>
    <w:rsid w:val="00A72EFC"/>
    <w:rsid w:val="00A91AA2"/>
    <w:rsid w:val="00A93ECA"/>
    <w:rsid w:val="00AA792D"/>
    <w:rsid w:val="00AE1BE5"/>
    <w:rsid w:val="00AE72E9"/>
    <w:rsid w:val="00AF1A07"/>
    <w:rsid w:val="00B127FD"/>
    <w:rsid w:val="00B13FEE"/>
    <w:rsid w:val="00B14131"/>
    <w:rsid w:val="00B15F2D"/>
    <w:rsid w:val="00B36AEE"/>
    <w:rsid w:val="00B67979"/>
    <w:rsid w:val="00B72713"/>
    <w:rsid w:val="00B742E7"/>
    <w:rsid w:val="00B84A46"/>
    <w:rsid w:val="00B96556"/>
    <w:rsid w:val="00B96D5D"/>
    <w:rsid w:val="00BB3804"/>
    <w:rsid w:val="00BD6D6B"/>
    <w:rsid w:val="00C01850"/>
    <w:rsid w:val="00C46DC0"/>
    <w:rsid w:val="00C8533B"/>
    <w:rsid w:val="00CE1E74"/>
    <w:rsid w:val="00CF0B22"/>
    <w:rsid w:val="00CF7684"/>
    <w:rsid w:val="00D00D31"/>
    <w:rsid w:val="00D010C9"/>
    <w:rsid w:val="00D20E1A"/>
    <w:rsid w:val="00D259E4"/>
    <w:rsid w:val="00D338C2"/>
    <w:rsid w:val="00D3799D"/>
    <w:rsid w:val="00D74902"/>
    <w:rsid w:val="00D77CB5"/>
    <w:rsid w:val="00D80899"/>
    <w:rsid w:val="00DD21D5"/>
    <w:rsid w:val="00DD3141"/>
    <w:rsid w:val="00DD55DD"/>
    <w:rsid w:val="00DD63BC"/>
    <w:rsid w:val="00DF61B8"/>
    <w:rsid w:val="00DF7CF5"/>
    <w:rsid w:val="00E17833"/>
    <w:rsid w:val="00E2247D"/>
    <w:rsid w:val="00E42286"/>
    <w:rsid w:val="00E51A95"/>
    <w:rsid w:val="00E67A23"/>
    <w:rsid w:val="00E82EF0"/>
    <w:rsid w:val="00EA0BE6"/>
    <w:rsid w:val="00EB5E56"/>
    <w:rsid w:val="00EB6B18"/>
    <w:rsid w:val="00EC547C"/>
    <w:rsid w:val="00EC7195"/>
    <w:rsid w:val="00ED39FF"/>
    <w:rsid w:val="00ED7379"/>
    <w:rsid w:val="00EE03ED"/>
    <w:rsid w:val="00F03690"/>
    <w:rsid w:val="00F04AA8"/>
    <w:rsid w:val="00F06042"/>
    <w:rsid w:val="00F0740B"/>
    <w:rsid w:val="00F15882"/>
    <w:rsid w:val="00F21539"/>
    <w:rsid w:val="00F307DD"/>
    <w:rsid w:val="00F3093E"/>
    <w:rsid w:val="00F33639"/>
    <w:rsid w:val="00F938B8"/>
    <w:rsid w:val="00FB21E7"/>
    <w:rsid w:val="00FD3B65"/>
    <w:rsid w:val="00FE31C0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021A"/>
    <w:pPr>
      <w:spacing w:after="0" w:line="240" w:lineRule="auto"/>
      <w:ind w:left="36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021A"/>
    <w:rPr>
      <w:rFonts w:ascii="Calibri" w:eastAsia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0021A"/>
    <w:pPr>
      <w:spacing w:after="0" w:line="240" w:lineRule="auto"/>
      <w:jc w:val="both"/>
    </w:pPr>
    <w:rPr>
      <w:rFonts w:ascii="Calibri" w:eastAsia="Calibri" w:hAnsi="Calibri" w:cs="Calibri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021A"/>
    <w:rPr>
      <w:rFonts w:ascii="Calibri" w:eastAsia="Calibri" w:hAnsi="Calibri" w:cs="Calibri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DD"/>
  </w:style>
  <w:style w:type="table" w:styleId="a9">
    <w:name w:val="Table Grid"/>
    <w:basedOn w:val="a1"/>
    <w:uiPriority w:val="39"/>
    <w:rsid w:val="0007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66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2665"/>
    <w:rPr>
      <w:rFonts w:ascii="Calibri" w:hAnsi="Calibri"/>
      <w:sz w:val="18"/>
      <w:szCs w:val="18"/>
    </w:rPr>
  </w:style>
  <w:style w:type="paragraph" w:styleId="ac">
    <w:name w:val="List Paragraph"/>
    <w:basedOn w:val="a"/>
    <w:uiPriority w:val="34"/>
    <w:qFormat/>
    <w:rsid w:val="00325E0A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B36AEE"/>
  </w:style>
  <w:style w:type="paragraph" w:customStyle="1" w:styleId="1">
    <w:name w:val="Знак Знак1 Знак Знак Знак Знак"/>
    <w:basedOn w:val="a"/>
    <w:rsid w:val="000729D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E2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22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BE2E-C4B7-4ED1-81F4-739AE7D7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Юрьевна</dc:creator>
  <cp:keywords/>
  <dc:description/>
  <cp:lastModifiedBy>Администратор</cp:lastModifiedBy>
  <cp:revision>9</cp:revision>
  <cp:lastPrinted>2018-08-02T08:27:00Z</cp:lastPrinted>
  <dcterms:created xsi:type="dcterms:W3CDTF">2018-04-09T17:37:00Z</dcterms:created>
  <dcterms:modified xsi:type="dcterms:W3CDTF">2018-08-02T08:27:00Z</dcterms:modified>
</cp:coreProperties>
</file>