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8" w:rsidRDefault="00F65B18" w:rsidP="00F65B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НОВОГОРЯНОВСКОГО                                       СЕЛЬСКОГО ПОСЕЛЕНИЯ                                                                  ТЕЙКОВСКОГО  МУНИЦИПАЛЬНОГО  РАЙОНА</w:t>
      </w:r>
      <w:r>
        <w:rPr>
          <w:rFonts w:ascii="Times New Roman" w:hAnsi="Times New Roman"/>
          <w:b/>
          <w:sz w:val="32"/>
          <w:szCs w:val="32"/>
        </w:rPr>
        <w:br/>
        <w:t>ИВАНОВСКОЙ  ОБЛАСТИ</w:t>
      </w:r>
    </w:p>
    <w:p w:rsidR="00F65B18" w:rsidRDefault="00F65B18" w:rsidP="00F65B18">
      <w:pPr>
        <w:jc w:val="center"/>
        <w:rPr>
          <w:rFonts w:ascii="Times New Roman" w:hAnsi="Times New Roman"/>
          <w:sz w:val="32"/>
          <w:szCs w:val="32"/>
        </w:rPr>
      </w:pPr>
    </w:p>
    <w:p w:rsidR="00F65B18" w:rsidRDefault="00F65B18" w:rsidP="00F65B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65B18" w:rsidRDefault="00F65B18" w:rsidP="00F65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3F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4.04.2017 г.                                                                                   № 3</w:t>
      </w:r>
      <w:r w:rsidR="00283F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10BD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с.Новое Горяново</w:t>
      </w:r>
    </w:p>
    <w:p w:rsidR="00F65B18" w:rsidRPr="00F65B18" w:rsidRDefault="00F65B18" w:rsidP="00F65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1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F65B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65B18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РФ и иных нормативных актов о контрактной системе в сфере закупок в отношении подведомственных им заказчиков</w:t>
      </w:r>
    </w:p>
    <w:p w:rsidR="00F61882" w:rsidRPr="00283FA7" w:rsidRDefault="00F65B18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</w:t>
      </w:r>
      <w:r w:rsidR="00F61882"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соответствии </w:t>
      </w: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со статьей 100</w:t>
      </w:r>
      <w:r w:rsidR="00F61882"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4" w:anchor="/document/70353464/entry/100" w:history="1">
        <w:r w:rsidR="00F61882" w:rsidRPr="00283FA7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 w:rsidRPr="00283FA7"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  <w:r w:rsidR="00F61882" w:rsidRPr="00283FA7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Pr="00283FA7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F61882" w:rsidRPr="00283FA7">
        <w:rPr>
          <w:rFonts w:ascii="Times New Roman" w:eastAsia="Times New Roman" w:hAnsi="Times New Roman" w:cs="Times New Roman"/>
          <w:sz w:val="28"/>
          <w:szCs w:val="28"/>
        </w:rPr>
        <w:t> "</w:t>
      </w:r>
      <w:r w:rsidR="00F61882"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нужд" </w:t>
      </w: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администрация Новогоряновского сельского поселения</w:t>
      </w:r>
    </w:p>
    <w:p w:rsidR="00F65B18" w:rsidRPr="00283FA7" w:rsidRDefault="00F65B18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283FA7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                                                ПОСТАНОВЛЯЕТ: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1. Утвердить прилагаемы</w:t>
      </w:r>
      <w:r w:rsidR="00F65B18"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й</w:t>
      </w:r>
      <w:r w:rsidR="00283FA7"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5" w:anchor="/document/70585834/entry/1000" w:history="1">
        <w:r w:rsidR="00F65B18" w:rsidRPr="00283FA7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осуществления ведомственного контроля </w:t>
      </w:r>
      <w:r w:rsidR="00F65B18" w:rsidRPr="00283FA7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="00F65B18" w:rsidRPr="00283F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65B18" w:rsidRPr="00283FA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</w:t>
      </w:r>
      <w:r w:rsidR="00F65B18" w:rsidRPr="00283FA7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</w:t>
      </w:r>
      <w:proofErr w:type="gramStart"/>
      <w:r w:rsidR="00F65B18" w:rsidRPr="00283F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65B18" w:rsidRPr="00283FA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Новогоряновского сельского поселения</w:t>
      </w: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F65B18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 </w:t>
      </w:r>
      <w:proofErr w:type="gramStart"/>
      <w:r w:rsidR="00F65B18" w:rsidRPr="00283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B18" w:rsidRPr="00283FA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</w:t>
      </w:r>
      <w:r w:rsidR="00283FA7">
        <w:rPr>
          <w:rFonts w:ascii="Times New Roman" w:hAnsi="Times New Roman" w:cs="Times New Roman"/>
          <w:sz w:val="28"/>
          <w:szCs w:val="28"/>
        </w:rPr>
        <w:t>й.</w:t>
      </w:r>
    </w:p>
    <w:p w:rsidR="00F65B18" w:rsidRPr="00283FA7" w:rsidRDefault="00F65B18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65B18" w:rsidRPr="00283FA7" w:rsidRDefault="00F65B18" w:rsidP="00283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Глава Новогоряновского                                                                                                                                            сельского поселения                                                     </w:t>
      </w:r>
      <w:r w:rsid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</w:t>
      </w:r>
      <w:r w:rsidRPr="00283FA7">
        <w:rPr>
          <w:rFonts w:ascii="Times New Roman" w:eastAsia="Times New Roman" w:hAnsi="Times New Roman" w:cs="Times New Roman"/>
          <w:color w:val="22272F"/>
          <w:sz w:val="28"/>
          <w:szCs w:val="28"/>
        </w:rPr>
        <w:t>С.И.Беляев</w:t>
      </w:r>
    </w:p>
    <w:p w:rsidR="00F65B18" w:rsidRPr="00283FA7" w:rsidRDefault="00F65B18" w:rsidP="00F61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65B18" w:rsidRDefault="00F65B18" w:rsidP="00F61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3FA7" w:rsidRDefault="00283FA7" w:rsidP="00F61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3FA7" w:rsidRPr="00283FA7" w:rsidRDefault="00283FA7" w:rsidP="00F61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65B18" w:rsidRPr="00F65B18" w:rsidRDefault="00F65B18" w:rsidP="00F65B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Новогоряновского сельского поселения</w:t>
      </w:r>
      <w:r w:rsidR="00283FA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№ </w:t>
      </w:r>
      <w:r w:rsidR="00283FA7">
        <w:rPr>
          <w:rFonts w:ascii="Times New Roman" w:eastAsia="Times New Roman" w:hAnsi="Times New Roman" w:cs="Times New Roman"/>
          <w:color w:val="22272F"/>
          <w:sz w:val="24"/>
          <w:szCs w:val="24"/>
        </w:rPr>
        <w:t>31 от 24.04.2017г</w:t>
      </w:r>
    </w:p>
    <w:p w:rsidR="00F61882" w:rsidRPr="00283FA7" w:rsidRDefault="00F65B18" w:rsidP="00F65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8">
        <w:rPr>
          <w:rFonts w:ascii="Times New Roman" w:hAnsi="Times New Roman" w:cs="Times New Roman"/>
          <w:b/>
          <w:sz w:val="24"/>
          <w:szCs w:val="24"/>
        </w:rPr>
        <w:t xml:space="preserve">Порядок                                                                                                                                                               осуществления ведомственного </w:t>
      </w:r>
      <w:proofErr w:type="gramStart"/>
      <w:r w:rsidRPr="00F65B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65B18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РФ и иных нормативных правовых актов о контрактной системе в сфере закупок в </w:t>
      </w:r>
      <w:r w:rsidRPr="00283FA7">
        <w:rPr>
          <w:rFonts w:ascii="Times New Roman" w:hAnsi="Times New Roman" w:cs="Times New Roman"/>
          <w:b/>
          <w:sz w:val="24"/>
          <w:szCs w:val="24"/>
        </w:rPr>
        <w:t>отношении подведомственных им заказчиков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83FA7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F65B18" w:rsidRPr="00283F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B18" w:rsidRPr="00283F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порядок осуществления </w:t>
      </w:r>
      <w:r w:rsidR="00F65B18" w:rsidRPr="00283FA7">
        <w:rPr>
          <w:rFonts w:ascii="Times New Roman" w:eastAsia="Times New Roman" w:hAnsi="Times New Roman" w:cs="Times New Roman"/>
          <w:sz w:val="24"/>
          <w:szCs w:val="24"/>
        </w:rPr>
        <w:t>администрацией Новогоряновского сельского поселения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41B7C" w:rsidRPr="00283FA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7C" w:rsidRPr="00283FA7">
        <w:rPr>
          <w:rFonts w:ascii="Times New Roman" w:eastAsia="Times New Roman" w:hAnsi="Times New Roman" w:cs="Times New Roman"/>
          <w:sz w:val="24"/>
          <w:szCs w:val="24"/>
        </w:rPr>
        <w:t>орган ведомственного контроля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) ведомственного контроля в сфере закупок товаров, работ, услуг для обеспечения </w:t>
      </w:r>
      <w:r w:rsidR="00A41B7C" w:rsidRPr="00283FA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 </w:t>
      </w:r>
      <w:hyperlink r:id="rId6" w:anchor="/document/70353464/entry/2" w:history="1">
        <w:r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законодательство</w:t>
        </w:r>
      </w:hyperlink>
      <w:r w:rsidRPr="00283FA7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контрактной системе в сфере закупок) в</w:t>
      </w:r>
      <w:proofErr w:type="gramEnd"/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3FA7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подведомственных им заказчиков (далее - заказчик).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 </w:t>
      </w:r>
      <w:hyperlink r:id="rId7" w:anchor="/document/70353464/entry/2" w:history="1">
        <w:r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законодательства</w:t>
        </w:r>
      </w:hyperlink>
      <w:r w:rsidRPr="00283FA7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контрактной системе в сфере закупок.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3. При осуществлении ведомственного контроля орган ведомственного контроля осуществляют проверку соблюдения </w:t>
      </w:r>
      <w:hyperlink r:id="rId8" w:anchor="/document/70353464/entry/2" w:history="1">
        <w:r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законодательства</w:t>
        </w:r>
      </w:hyperlink>
      <w:r w:rsidRPr="00283FA7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контрактной системе в сфере закупок, в том числе: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FA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83FA7">
        <w:rPr>
          <w:rFonts w:ascii="Times New Roman" w:eastAsia="Times New Roman" w:hAnsi="Times New Roman" w:cs="Times New Roman"/>
          <w:sz w:val="24"/>
          <w:szCs w:val="24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lastRenderedPageBreak/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F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83FA7">
        <w:rPr>
          <w:rFonts w:ascii="Times New Roman" w:eastAsia="Times New Roman" w:hAnsi="Times New Roman" w:cs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FA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283FA7">
        <w:rPr>
          <w:rFonts w:ascii="Times New Roman" w:eastAsia="Times New Roman" w:hAnsi="Times New Roman" w:cs="Times New Roman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4. Ведомственный контроль осуществляется в соответствии с </w:t>
      </w:r>
      <w:hyperlink r:id="rId9" w:anchor="/multilink/70585834/paragraph/35/number/0" w:history="1">
        <w:r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регламентом</w:t>
        </w:r>
      </w:hyperlink>
      <w:r w:rsidRPr="00283FA7">
        <w:rPr>
          <w:rFonts w:ascii="Times New Roman" w:eastAsia="Times New Roman" w:hAnsi="Times New Roman" w:cs="Times New Roman"/>
          <w:sz w:val="24"/>
          <w:szCs w:val="24"/>
        </w:rPr>
        <w:t>, утвержденным органом ведомственного контроля.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64C91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  <w:r w:rsidR="00364C91" w:rsidRPr="00283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Документарная проверка проводится по месту нахождения органа ведомственного</w:t>
      </w:r>
      <w:r w:rsidR="00364C91" w:rsidRPr="00283F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64C91" w:rsidRPr="00283FA7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контроля. Выездная проверка проводится по месту нахождения подведомственного заказчика.</w:t>
      </w:r>
      <w:r w:rsidR="00364C91" w:rsidRPr="00283F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C3225" w:rsidRPr="00283FA7" w:rsidRDefault="002C3225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F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283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зависимости от основания проведения проводятся плановые и внеплановые проверки.</w:t>
      </w:r>
    </w:p>
    <w:p w:rsidR="002C3225" w:rsidRPr="00283FA7" w:rsidRDefault="002C3225" w:rsidP="00283FA7">
      <w:pPr>
        <w:pStyle w:val="a4"/>
        <w:shd w:val="clear" w:color="auto" w:fill="FFFFFF"/>
        <w:jc w:val="both"/>
      </w:pPr>
      <w:r w:rsidRPr="00283FA7">
        <w:rPr>
          <w:shd w:val="clear" w:color="auto" w:fill="FFFFFF"/>
        </w:rPr>
        <w:t>8.</w:t>
      </w:r>
      <w:r w:rsidRPr="00283FA7">
        <w:t>Плановые проверки проводятся не чаще чем один раз в год.</w:t>
      </w:r>
      <w:r w:rsidRPr="00283FA7">
        <w:rPr>
          <w:rStyle w:val="apple-converted-space"/>
        </w:rPr>
        <w:t> </w:t>
      </w:r>
      <w:r w:rsidRPr="00283FA7">
        <w:br/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году проведения плановых проверок.</w:t>
      </w:r>
      <w:r w:rsidRPr="00283FA7">
        <w:br/>
        <w:t>9. Основанием для включения плановой проверки в ежегодный план проведения плановых проверок является истечение одного года со дня:</w:t>
      </w:r>
      <w:r w:rsidRPr="00283FA7">
        <w:rPr>
          <w:rStyle w:val="apple-converted-space"/>
        </w:rPr>
        <w:t> </w:t>
      </w:r>
      <w:r w:rsidRPr="00283FA7">
        <w:br/>
        <w:t>1)государственной регистрации подведомственного заказчика;</w:t>
      </w:r>
      <w:r w:rsidRPr="00283FA7">
        <w:rPr>
          <w:rStyle w:val="apple-converted-space"/>
        </w:rPr>
        <w:t> </w:t>
      </w:r>
      <w:r w:rsidRPr="00283FA7">
        <w:br/>
        <w:t>2) окончания проведения последней плановой проверки подведомственного заказчика.</w:t>
      </w:r>
      <w:r w:rsidRPr="00283FA7">
        <w:rPr>
          <w:rStyle w:val="apple-converted-space"/>
        </w:rPr>
        <w:t> </w:t>
      </w:r>
      <w:r w:rsidRPr="00283FA7">
        <w:br/>
      </w:r>
      <w:r w:rsidRPr="00283FA7">
        <w:lastRenderedPageBreak/>
        <w:t>10. Ежегодный план проведения проверок размещается на официальном сайте органа ведомственного контроля в информационно-телекоммуникационной сети «Интернет» в срок до 1 декабря года, предшествующего году проведения плановых проверок.</w:t>
      </w:r>
      <w:r w:rsidRPr="00283FA7">
        <w:br/>
        <w:t>11. Орган ведомственного контроля издает правовой акт о проведении плановой проверки подведомственного заказчика не позднее, чем за семь рабочих дней до начала её проведения.</w:t>
      </w:r>
      <w:r w:rsidRPr="00283FA7">
        <w:rPr>
          <w:rStyle w:val="apple-converted-space"/>
        </w:rPr>
        <w:t> </w:t>
      </w:r>
      <w:r w:rsidRPr="00283FA7">
        <w:br/>
        <w:t xml:space="preserve">12. О проведении плановой проверки подведомственный заказчик уведомляется не </w:t>
      </w:r>
      <w:proofErr w:type="gramStart"/>
      <w:r w:rsidRPr="00283FA7">
        <w:t>позднее</w:t>
      </w:r>
      <w:proofErr w:type="gramEnd"/>
      <w:r w:rsidRPr="00283FA7"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отправлением с уведомлением </w:t>
      </w:r>
      <w:r w:rsidR="0068127D">
        <w:t xml:space="preserve">о вручении, либо иным доступным </w:t>
      </w:r>
      <w:r w:rsidRPr="00283FA7">
        <w:t>способом.</w:t>
      </w:r>
      <w:r w:rsidRPr="00283FA7">
        <w:rPr>
          <w:rStyle w:val="apple-converted-space"/>
        </w:rPr>
        <w:t> </w:t>
      </w:r>
      <w:r w:rsidR="00283FA7" w:rsidRPr="00283FA7">
        <w:rPr>
          <w:rStyle w:val="apple-converted-space"/>
        </w:rPr>
        <w:t xml:space="preserve">                                                                                                                                         </w:t>
      </w:r>
      <w:r w:rsidRPr="00283FA7">
        <w:t xml:space="preserve"> </w:t>
      </w:r>
      <w:r w:rsidR="0068127D">
        <w:t xml:space="preserve">                </w:t>
      </w:r>
      <w:r w:rsidRPr="00283FA7">
        <w:t>Уведомление должно содержать следующую информацию:</w:t>
      </w:r>
    </w:p>
    <w:p w:rsidR="002C3225" w:rsidRPr="00283FA7" w:rsidRDefault="002C3225" w:rsidP="002C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а) наименование заказчика, которому адресовано уведомление;</w:t>
      </w:r>
    </w:p>
    <w:p w:rsidR="002C3225" w:rsidRPr="00283FA7" w:rsidRDefault="002C3225" w:rsidP="002C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C3225" w:rsidRPr="00283FA7" w:rsidRDefault="002C3225" w:rsidP="002C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2C3225" w:rsidRPr="00283FA7" w:rsidRDefault="002C3225" w:rsidP="002C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2C3225" w:rsidRPr="00283FA7" w:rsidRDefault="002C3225" w:rsidP="002C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FA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83FA7">
        <w:rPr>
          <w:rFonts w:ascii="Times New Roman" w:eastAsia="Times New Roman" w:hAnsi="Times New Roman" w:cs="Times New Roman"/>
          <w:sz w:val="24"/>
          <w:szCs w:val="24"/>
        </w:rPr>
        <w:t>) перечень должностных лиц, уполномоченных на осуществление мероприятия ведомственного контроля;</w:t>
      </w:r>
    </w:p>
    <w:p w:rsidR="002C3225" w:rsidRPr="00283FA7" w:rsidRDefault="002C3225" w:rsidP="002C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C3225" w:rsidRPr="00283FA7" w:rsidRDefault="002C3225" w:rsidP="002C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83FA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283FA7">
        <w:rPr>
          <w:rFonts w:ascii="Times New Roman" w:eastAsia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2C3225" w:rsidRPr="00283FA7" w:rsidRDefault="002C3225" w:rsidP="002C3225">
      <w:pPr>
        <w:pStyle w:val="a4"/>
        <w:shd w:val="clear" w:color="auto" w:fill="FFFFFF"/>
        <w:jc w:val="both"/>
      </w:pPr>
      <w:r w:rsidRPr="00283FA7">
        <w:t>13.Основанием для проведения внеплановой проверки является:</w:t>
      </w:r>
      <w:r w:rsidRPr="00283FA7">
        <w:rPr>
          <w:rStyle w:val="apple-converted-space"/>
        </w:rPr>
        <w:t> </w:t>
      </w:r>
      <w:r w:rsidRPr="00283FA7">
        <w:br/>
        <w:t>1) истечение срока исполнения подведомственным заказчиком ранее выданного предписания об устранении выявленного нарушения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закупок;                                                     2) распоряжение руководителя органа ведомственного контроля изданное в соответствии и на основании требования прокурора о проведении внеплановой проверки в рамках надзора за исполнением законов Российской Федерации;</w:t>
      </w:r>
      <w:r w:rsidRPr="00283FA7">
        <w:rPr>
          <w:rStyle w:val="apple-converted-space"/>
        </w:rPr>
        <w:t> </w:t>
      </w:r>
      <w:r w:rsidRPr="00283FA7">
        <w:br/>
        <w:t>3) поступление в органы ведомственного контроля обращений и (или) заявлений граждан, в том числе индивидуальных предпринимателей, юридических лиц,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</w:t>
      </w:r>
      <w:r w:rsidRPr="00283FA7">
        <w:rPr>
          <w:rStyle w:val="apple-converted-space"/>
        </w:rPr>
        <w:t> </w:t>
      </w:r>
      <w:r w:rsidRPr="00283FA7">
        <w:br/>
        <w:t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</w:t>
      </w:r>
      <w:r w:rsidRPr="00283FA7">
        <w:rPr>
          <w:rStyle w:val="apple-converted-space"/>
        </w:rPr>
        <w:t> </w:t>
      </w:r>
      <w:r w:rsidRPr="00283FA7">
        <w:br/>
        <w:t xml:space="preserve">14. При наличии основания для проведения внеплановой проверки орган ведомственного контроля уведомляет о проведении внеплановой проверки не </w:t>
      </w:r>
      <w:proofErr w:type="gramStart"/>
      <w:r w:rsidRPr="00283FA7">
        <w:t>позднее</w:t>
      </w:r>
      <w:proofErr w:type="gramEnd"/>
      <w:r w:rsidRPr="00283FA7">
        <w:t xml:space="preserve"> чем за семь рабочих</w:t>
      </w:r>
      <w:r w:rsidR="00283FA7" w:rsidRPr="00283FA7">
        <w:t xml:space="preserve"> </w:t>
      </w:r>
      <w:r w:rsidRPr="00283FA7">
        <w:t>дней до начала её проведения.</w:t>
      </w:r>
      <w:r w:rsidRPr="00283FA7">
        <w:rPr>
          <w:rStyle w:val="apple-converted-space"/>
        </w:rPr>
        <w:t> </w:t>
      </w:r>
      <w:r w:rsidRPr="00283FA7">
        <w:br/>
        <w:t>15. О проведении внеплановой проверки подведомственный заказчик уведомляется не позднее,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вручении, либо иным доступным способом.</w:t>
      </w:r>
    </w:p>
    <w:p w:rsidR="00F61882" w:rsidRPr="00283FA7" w:rsidRDefault="002C3225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lastRenderedPageBreak/>
        <w:t>16.</w:t>
      </w:r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61882" w:rsidRPr="00283FA7" w:rsidRDefault="00283FA7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225" w:rsidRPr="00283F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>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3FA7" w:rsidRPr="00283F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3FA7" w:rsidRPr="00283F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 </w:t>
      </w:r>
      <w:hyperlink r:id="rId10" w:anchor="/document/10102673/entry/3" w:history="1">
        <w:r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законодательства</w:t>
        </w:r>
      </w:hyperlink>
      <w:r w:rsidRPr="00283FA7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защите государственной тайны;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 </w:t>
      </w:r>
      <w:hyperlink r:id="rId11" w:anchor="/document/10102673/entry/3" w:history="1">
        <w:r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законодательства</w:t>
        </w:r>
      </w:hyperlink>
      <w:r w:rsidRPr="00283FA7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защите государственной тайны;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61882" w:rsidRPr="00283FA7" w:rsidRDefault="00283FA7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F61882" w:rsidRPr="00283FA7" w:rsidRDefault="00F61882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 </w:t>
      </w:r>
      <w:hyperlink r:id="rId12" w:anchor="/document/70585834/entry/1004" w:history="1">
        <w:r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4</w:t>
        </w:r>
      </w:hyperlink>
      <w:r w:rsidRPr="00283FA7">
        <w:rPr>
          <w:rFonts w:ascii="Times New Roman" w:eastAsia="Times New Roman" w:hAnsi="Times New Roman" w:cs="Times New Roman"/>
          <w:sz w:val="24"/>
          <w:szCs w:val="24"/>
        </w:rPr>
        <w:t> настоящ</w:t>
      </w:r>
      <w:r w:rsidR="00283FA7" w:rsidRPr="00283F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FA7" w:rsidRPr="00283FA7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>, разрабатывается и утверждается план устранения выявленных нарушений.</w:t>
      </w:r>
    </w:p>
    <w:p w:rsidR="00F61882" w:rsidRPr="00283FA7" w:rsidRDefault="00283FA7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F61882" w:rsidRPr="00283FA7" w:rsidRDefault="00283FA7" w:rsidP="00F61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>. Материалы по результатам мероприятий ведомственного контроля, в том числе план устранения выявленных нарушений, указанный в </w:t>
      </w:r>
      <w:hyperlink r:id="rId13" w:anchor="/document/70585834/entry/1013" w:history="1">
        <w:r w:rsidR="00F61882"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пункте </w:t>
        </w:r>
        <w:r w:rsidRPr="00283FA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</w:t>
        </w:r>
      </w:hyperlink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> настоящ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A7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F61882" w:rsidRPr="00283FA7">
        <w:rPr>
          <w:rFonts w:ascii="Times New Roman" w:eastAsia="Times New Roman" w:hAnsi="Times New Roman" w:cs="Times New Roman"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27C86" w:rsidRPr="00283FA7" w:rsidRDefault="00F27C86"/>
    <w:sectPr w:rsidR="00F27C86" w:rsidRPr="00283FA7" w:rsidSect="00283F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882"/>
    <w:rsid w:val="00010BDB"/>
    <w:rsid w:val="00283FA7"/>
    <w:rsid w:val="002C3225"/>
    <w:rsid w:val="00364C91"/>
    <w:rsid w:val="0068127D"/>
    <w:rsid w:val="008C38E0"/>
    <w:rsid w:val="00A41B7C"/>
    <w:rsid w:val="00AD5ACF"/>
    <w:rsid w:val="00F27C86"/>
    <w:rsid w:val="00F61882"/>
    <w:rsid w:val="00F6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CF"/>
  </w:style>
  <w:style w:type="paragraph" w:styleId="4">
    <w:name w:val="heading 4"/>
    <w:basedOn w:val="a"/>
    <w:link w:val="40"/>
    <w:uiPriority w:val="9"/>
    <w:qFormat/>
    <w:rsid w:val="00F6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8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882"/>
  </w:style>
  <w:style w:type="character" w:styleId="a3">
    <w:name w:val="Hyperlink"/>
    <w:basedOn w:val="a0"/>
    <w:uiPriority w:val="99"/>
    <w:unhideWhenUsed/>
    <w:rsid w:val="00F61882"/>
    <w:rPr>
      <w:color w:val="0000FF"/>
      <w:u w:val="single"/>
    </w:rPr>
  </w:style>
  <w:style w:type="paragraph" w:customStyle="1" w:styleId="s16">
    <w:name w:val="s_16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2017-05-03T12:50:00Z</cp:lastPrinted>
  <dcterms:created xsi:type="dcterms:W3CDTF">2017-05-03T11:01:00Z</dcterms:created>
  <dcterms:modified xsi:type="dcterms:W3CDTF">2017-05-03T12:51:00Z</dcterms:modified>
</cp:coreProperties>
</file>