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5B" w:rsidRPr="008D6829" w:rsidRDefault="00136F5B" w:rsidP="008D68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829">
        <w:rPr>
          <w:rFonts w:ascii="Times New Roman" w:hAnsi="Times New Roman" w:cs="Times New Roman"/>
          <w:b/>
          <w:sz w:val="36"/>
          <w:szCs w:val="36"/>
        </w:rPr>
        <w:t>АДМИНИСТРАЦИЯ  НОВОГОРЯНОВСКОГО</w:t>
      </w:r>
      <w:r w:rsidR="008D6829" w:rsidRPr="008D6829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8D6829">
        <w:rPr>
          <w:rFonts w:ascii="Times New Roman" w:hAnsi="Times New Roman" w:cs="Times New Roman"/>
          <w:b/>
          <w:sz w:val="36"/>
          <w:szCs w:val="36"/>
        </w:rPr>
        <w:t>СЕЛЬСКОГО  ПОСЕЛЕНИЯ</w:t>
      </w:r>
      <w:r w:rsidR="008D6829" w:rsidRPr="008D682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Pr="008D6829">
        <w:rPr>
          <w:rFonts w:ascii="Times New Roman" w:hAnsi="Times New Roman" w:cs="Times New Roman"/>
          <w:b/>
          <w:sz w:val="36"/>
          <w:szCs w:val="36"/>
        </w:rPr>
        <w:t>ТЕЙКОВСКОГО  МУНИЦИПАЛЬНОГО  РАЙОНА</w:t>
      </w:r>
      <w:r w:rsidRPr="008D6829">
        <w:rPr>
          <w:rFonts w:ascii="Times New Roman" w:hAnsi="Times New Roman" w:cs="Times New Roman"/>
          <w:b/>
          <w:sz w:val="36"/>
          <w:szCs w:val="36"/>
        </w:rPr>
        <w:br/>
        <w:t>ИВАНОВСКОЙ  ОБЛАСТИ</w:t>
      </w:r>
    </w:p>
    <w:p w:rsidR="00136F5B" w:rsidRPr="00136F5B" w:rsidRDefault="00136F5B" w:rsidP="00136F5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6F5B" w:rsidRPr="00136F5B" w:rsidRDefault="00136F5B" w:rsidP="00136F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6F5B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36F5B" w:rsidRPr="00136F5B" w:rsidRDefault="00136F5B" w:rsidP="00136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F5B">
        <w:rPr>
          <w:rFonts w:ascii="Times New Roman" w:hAnsi="Times New Roman" w:cs="Times New Roman"/>
          <w:sz w:val="28"/>
          <w:szCs w:val="28"/>
        </w:rPr>
        <w:t xml:space="preserve">от  </w:t>
      </w:r>
      <w:r w:rsidR="00B52332">
        <w:rPr>
          <w:rFonts w:ascii="Times New Roman" w:hAnsi="Times New Roman" w:cs="Times New Roman"/>
          <w:sz w:val="28"/>
          <w:szCs w:val="28"/>
        </w:rPr>
        <w:t>08.04.2024</w:t>
      </w:r>
      <w:r w:rsidR="00E55F70">
        <w:rPr>
          <w:rFonts w:ascii="Times New Roman" w:hAnsi="Times New Roman" w:cs="Times New Roman"/>
          <w:sz w:val="28"/>
          <w:szCs w:val="28"/>
        </w:rPr>
        <w:t>г</w:t>
      </w:r>
      <w:r w:rsidRPr="00136F5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 w:rsidR="005406A8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B523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36F5B">
        <w:rPr>
          <w:rFonts w:ascii="Times New Roman" w:hAnsi="Times New Roman" w:cs="Times New Roman"/>
          <w:sz w:val="28"/>
          <w:szCs w:val="28"/>
        </w:rPr>
        <w:t>с. Новое Горяново</w:t>
      </w:r>
    </w:p>
    <w:p w:rsidR="00553922" w:rsidRDefault="00553922" w:rsidP="00553922">
      <w:pPr>
        <w:pStyle w:val="a3"/>
        <w:spacing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3922" w:rsidRPr="00B51594" w:rsidRDefault="00553922" w:rsidP="00553922">
      <w:pPr>
        <w:pStyle w:val="a3"/>
        <w:tabs>
          <w:tab w:val="left" w:pos="9214"/>
        </w:tabs>
        <w:spacing w:after="120" w:line="240" w:lineRule="auto"/>
        <w:ind w:right="51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отчета об исполнении бюджета </w:t>
      </w:r>
      <w:r w:rsidR="00136F5B">
        <w:rPr>
          <w:rFonts w:ascii="Times New Roman" w:hAnsi="Times New Roman"/>
          <w:b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 </w:t>
      </w:r>
      <w:r w:rsidR="00756CD2">
        <w:rPr>
          <w:rFonts w:ascii="Times New Roman" w:hAnsi="Times New Roman"/>
          <w:b/>
          <w:sz w:val="28"/>
          <w:szCs w:val="28"/>
          <w:lang w:val="ru-RU"/>
        </w:rPr>
        <w:t>1</w:t>
      </w:r>
      <w:r w:rsidR="003412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6CD2">
        <w:rPr>
          <w:rFonts w:ascii="Times New Roman" w:hAnsi="Times New Roman"/>
          <w:b/>
          <w:sz w:val="28"/>
          <w:szCs w:val="28"/>
          <w:lang w:val="ru-RU"/>
        </w:rPr>
        <w:t>квартал</w:t>
      </w:r>
      <w:r w:rsidR="00136F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="00756CD2">
        <w:rPr>
          <w:rFonts w:ascii="Times New Roman" w:hAnsi="Times New Roman"/>
          <w:b/>
          <w:sz w:val="28"/>
          <w:szCs w:val="28"/>
          <w:lang w:val="ru-RU"/>
        </w:rPr>
        <w:t>2</w:t>
      </w:r>
      <w:r w:rsidR="00B52332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553922" w:rsidRPr="00DF7068" w:rsidRDefault="00553922" w:rsidP="00553922">
      <w:pPr>
        <w:pStyle w:val="a3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55392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264.2 Бюджетного Кодекса Российской Федерации, Положени</w:t>
      </w:r>
      <w:r w:rsidR="00136F5B"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  <w:lang w:val="ru-RU"/>
        </w:rPr>
        <w:t xml:space="preserve"> о бюджетном процессе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утвержденного 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решением Совета </w:t>
      </w:r>
      <w:r w:rsidR="00136F5B">
        <w:rPr>
          <w:rFonts w:ascii="Times New Roman" w:hAnsi="Times New Roman"/>
          <w:sz w:val="28"/>
          <w:szCs w:val="28"/>
          <w:lang w:val="ru-RU"/>
        </w:rPr>
        <w:t xml:space="preserve">Новогоряновского сельского поселения 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36F5B">
        <w:rPr>
          <w:rFonts w:ascii="Times New Roman" w:hAnsi="Times New Roman"/>
          <w:sz w:val="28"/>
          <w:szCs w:val="28"/>
          <w:lang w:val="ru-RU"/>
        </w:rPr>
        <w:t>31.07.2008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136F5B">
        <w:rPr>
          <w:rFonts w:ascii="Times New Roman" w:hAnsi="Times New Roman"/>
          <w:sz w:val="28"/>
          <w:szCs w:val="28"/>
          <w:lang w:val="ru-RU"/>
        </w:rPr>
        <w:t>122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 (в действующей редакции):                                                                                                    </w:t>
      </w:r>
    </w:p>
    <w:p w:rsidR="00553922" w:rsidRDefault="00553922" w:rsidP="0055392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Утвердить отчет об исполнении бюджета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756CD2">
        <w:rPr>
          <w:rFonts w:ascii="Times New Roman" w:hAnsi="Times New Roman"/>
          <w:sz w:val="28"/>
          <w:szCs w:val="28"/>
          <w:lang w:val="ru-RU"/>
        </w:rPr>
        <w:t>1 квартал</w:t>
      </w:r>
      <w:r w:rsidR="00136F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756CD2">
        <w:rPr>
          <w:rFonts w:ascii="Times New Roman" w:hAnsi="Times New Roman"/>
          <w:sz w:val="28"/>
          <w:szCs w:val="28"/>
          <w:lang w:val="ru-RU"/>
        </w:rPr>
        <w:t>2</w:t>
      </w:r>
      <w:r w:rsidR="00B5233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 по доходам в сумме </w:t>
      </w:r>
      <w:r w:rsidR="00B52332">
        <w:rPr>
          <w:rFonts w:ascii="Times New Roman" w:hAnsi="Times New Roman"/>
          <w:sz w:val="28"/>
          <w:szCs w:val="28"/>
          <w:lang w:val="ru-RU"/>
        </w:rPr>
        <w:t>1793282,74</w:t>
      </w:r>
      <w:r>
        <w:rPr>
          <w:rFonts w:ascii="Times New Roman" w:hAnsi="Times New Roman"/>
          <w:sz w:val="28"/>
          <w:szCs w:val="28"/>
          <w:lang w:val="ru-RU"/>
        </w:rPr>
        <w:t xml:space="preserve"> руб., по расходам в сумме </w:t>
      </w:r>
      <w:r w:rsidR="00B52332">
        <w:rPr>
          <w:rFonts w:ascii="Times New Roman" w:hAnsi="Times New Roman"/>
          <w:sz w:val="28"/>
          <w:szCs w:val="28"/>
          <w:lang w:val="ru-RU"/>
        </w:rPr>
        <w:t>1731470,36</w:t>
      </w:r>
      <w:r>
        <w:rPr>
          <w:rFonts w:ascii="Times New Roman" w:hAnsi="Times New Roman"/>
          <w:sz w:val="28"/>
          <w:szCs w:val="28"/>
          <w:lang w:val="ru-RU"/>
        </w:rPr>
        <w:t xml:space="preserve"> руб., </w:t>
      </w:r>
      <w:proofErr w:type="spellStart"/>
      <w:r w:rsidR="00756CD2">
        <w:rPr>
          <w:rFonts w:ascii="Times New Roman" w:hAnsi="Times New Roman"/>
          <w:sz w:val="28"/>
          <w:szCs w:val="28"/>
          <w:lang w:val="ru-RU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бюджета в сумме </w:t>
      </w:r>
      <w:r w:rsidR="00B52332">
        <w:rPr>
          <w:rFonts w:ascii="Times New Roman" w:hAnsi="Times New Roman"/>
          <w:sz w:val="28"/>
          <w:szCs w:val="28"/>
          <w:lang w:val="ru-RU"/>
        </w:rPr>
        <w:t>61812,38</w:t>
      </w:r>
      <w:r>
        <w:rPr>
          <w:rFonts w:ascii="Times New Roman" w:hAnsi="Times New Roman"/>
          <w:sz w:val="28"/>
          <w:szCs w:val="28"/>
          <w:lang w:val="ru-RU"/>
        </w:rPr>
        <w:t xml:space="preserve"> руб. согласно приложению.                     </w:t>
      </w:r>
    </w:p>
    <w:p w:rsidR="00553922" w:rsidRDefault="00553922" w:rsidP="0055392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Распорядителям и получателям бюджетных средств обеспечить своевременное освоение бюджетных средств.                                </w:t>
      </w:r>
    </w:p>
    <w:p w:rsidR="00553922" w:rsidRDefault="00553922" w:rsidP="0055392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6F5B">
        <w:rPr>
          <w:rFonts w:ascii="Times New Roman" w:hAnsi="Times New Roman"/>
          <w:sz w:val="28"/>
          <w:szCs w:val="28"/>
          <w:lang w:val="ru-RU"/>
        </w:rPr>
        <w:t>Администрации 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направить отчет об исполнении бюджета </w:t>
      </w:r>
      <w:r w:rsidR="00136F5B">
        <w:rPr>
          <w:rFonts w:ascii="Times New Roman" w:hAnsi="Times New Roman"/>
          <w:sz w:val="28"/>
          <w:szCs w:val="28"/>
          <w:lang w:val="ru-RU"/>
        </w:rPr>
        <w:t xml:space="preserve">Новогоряновского сельского поселения за </w:t>
      </w:r>
      <w:r w:rsidR="00756CD2">
        <w:rPr>
          <w:rFonts w:ascii="Times New Roman" w:hAnsi="Times New Roman"/>
          <w:sz w:val="28"/>
          <w:szCs w:val="28"/>
          <w:lang w:val="ru-RU"/>
        </w:rPr>
        <w:t>1 квартал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756CD2">
        <w:rPr>
          <w:rFonts w:ascii="Times New Roman" w:hAnsi="Times New Roman"/>
          <w:sz w:val="28"/>
          <w:szCs w:val="28"/>
          <w:lang w:val="ru-RU"/>
        </w:rPr>
        <w:t>2</w:t>
      </w:r>
      <w:r w:rsidR="00B5233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года в Совет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контрольно-счетную комиссию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.     </w:t>
      </w: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136F5B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="00136F5B">
        <w:rPr>
          <w:rFonts w:ascii="Times New Roman" w:hAnsi="Times New Roman"/>
          <w:b/>
          <w:sz w:val="28"/>
          <w:szCs w:val="28"/>
          <w:lang w:val="ru-RU"/>
        </w:rPr>
        <w:t>Новогоряновского</w:t>
      </w:r>
    </w:p>
    <w:p w:rsidR="00136F5B" w:rsidRDefault="00136F5B" w:rsidP="00136F5B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сельского поселения                                                               С.И.Беляев</w:t>
      </w: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Pr="00F358E4" w:rsidRDefault="00553922" w:rsidP="0055392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81484" w:rsidRDefault="00481484"/>
    <w:sectPr w:rsidR="00481484" w:rsidSect="0059283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22"/>
    <w:rsid w:val="000C37C2"/>
    <w:rsid w:val="00126694"/>
    <w:rsid w:val="00136F5B"/>
    <w:rsid w:val="001B2652"/>
    <w:rsid w:val="002662D1"/>
    <w:rsid w:val="003412D0"/>
    <w:rsid w:val="0035059A"/>
    <w:rsid w:val="003841E4"/>
    <w:rsid w:val="00481484"/>
    <w:rsid w:val="00490159"/>
    <w:rsid w:val="005406A8"/>
    <w:rsid w:val="00551288"/>
    <w:rsid w:val="00553922"/>
    <w:rsid w:val="00565049"/>
    <w:rsid w:val="007451D9"/>
    <w:rsid w:val="00756CD2"/>
    <w:rsid w:val="008D6829"/>
    <w:rsid w:val="00925FCF"/>
    <w:rsid w:val="0098178E"/>
    <w:rsid w:val="00985EA8"/>
    <w:rsid w:val="009A09C0"/>
    <w:rsid w:val="00AB0165"/>
    <w:rsid w:val="00B52332"/>
    <w:rsid w:val="00DA6F38"/>
    <w:rsid w:val="00DC7AAF"/>
    <w:rsid w:val="00DF64DC"/>
    <w:rsid w:val="00E5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53922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553922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5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8D9C-AD19-4CE4-980A-D10B05E3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1351</Characters>
  <Application>Microsoft Office Word</Application>
  <DocSecurity>0</DocSecurity>
  <Lines>11</Lines>
  <Paragraphs>3</Paragraphs>
  <ScaleCrop>false</ScaleCrop>
  <Company>Финансовый отдел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123</cp:lastModifiedBy>
  <cp:revision>28</cp:revision>
  <cp:lastPrinted>2022-04-25T10:17:00Z</cp:lastPrinted>
  <dcterms:created xsi:type="dcterms:W3CDTF">2017-10-30T08:16:00Z</dcterms:created>
  <dcterms:modified xsi:type="dcterms:W3CDTF">2024-04-09T07:17:00Z</dcterms:modified>
</cp:coreProperties>
</file>